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8AE37" w14:textId="77777777" w:rsidR="00532FB2" w:rsidRDefault="00532FB2" w:rsidP="00F93402">
      <w:pPr>
        <w:spacing w:after="0"/>
        <w:ind w:left="1134"/>
        <w:jc w:val="center"/>
        <w:rPr>
          <w:rFonts w:ascii="Arial Rounded MT Bold" w:hAnsi="Arial Rounded MT Bold"/>
          <w:b/>
          <w:color w:val="961B1E"/>
          <w:spacing w:val="-1"/>
          <w:w w:val="95"/>
          <w:sz w:val="32"/>
        </w:rPr>
      </w:pPr>
    </w:p>
    <w:p w14:paraId="6E9CD619" w14:textId="77777777" w:rsidR="00532FB2" w:rsidRDefault="00532FB2" w:rsidP="00F93402">
      <w:pPr>
        <w:spacing w:after="0"/>
        <w:ind w:left="1134"/>
        <w:jc w:val="center"/>
        <w:rPr>
          <w:rFonts w:ascii="Arial Rounded MT Bold" w:hAnsi="Arial Rounded MT Bold"/>
          <w:b/>
          <w:color w:val="961B1E"/>
          <w:spacing w:val="-1"/>
          <w:w w:val="95"/>
          <w:sz w:val="32"/>
        </w:rPr>
      </w:pPr>
    </w:p>
    <w:p w14:paraId="64CC3081" w14:textId="11CE78F1" w:rsidR="00F93402" w:rsidRPr="00532FB2" w:rsidRDefault="00F93402" w:rsidP="00F93402">
      <w:pPr>
        <w:spacing w:after="0"/>
        <w:ind w:left="1134"/>
        <w:jc w:val="center"/>
        <w:rPr>
          <w:rFonts w:ascii="Arial Rounded MT Bold" w:hAnsi="Arial Rounded MT Bold"/>
          <w:b/>
          <w:color w:val="961B1E"/>
          <w:spacing w:val="-16"/>
          <w:w w:val="95"/>
          <w:sz w:val="32"/>
        </w:rPr>
      </w:pPr>
      <w:r w:rsidRPr="00532FB2">
        <w:rPr>
          <w:rFonts w:ascii="Arial Rounded MT Bold" w:hAnsi="Arial Rounded MT Bold"/>
          <w:b/>
          <w:color w:val="961B1E"/>
          <w:spacing w:val="-1"/>
          <w:w w:val="95"/>
          <w:sz w:val="32"/>
        </w:rPr>
        <w:t>CONVOCATORIA</w:t>
      </w:r>
      <w:r w:rsidRPr="00532FB2">
        <w:rPr>
          <w:rFonts w:ascii="Arial Rounded MT Bold" w:hAnsi="Arial Rounded MT Bold"/>
          <w:b/>
          <w:color w:val="961B1E"/>
          <w:spacing w:val="-17"/>
          <w:w w:val="95"/>
          <w:sz w:val="32"/>
        </w:rPr>
        <w:t xml:space="preserve"> A</w:t>
      </w:r>
      <w:r w:rsidRPr="00532FB2">
        <w:rPr>
          <w:rFonts w:ascii="Arial Rounded MT Bold" w:hAnsi="Arial Rounded MT Bold"/>
          <w:b/>
          <w:color w:val="961B1E"/>
          <w:spacing w:val="-16"/>
          <w:w w:val="95"/>
          <w:sz w:val="32"/>
        </w:rPr>
        <w:t xml:space="preserve"> SESIÓN</w:t>
      </w:r>
      <w:r w:rsidRPr="00532FB2">
        <w:rPr>
          <w:rFonts w:ascii="Arial Rounded MT Bold" w:hAnsi="Arial Rounded MT Bold"/>
          <w:b/>
          <w:color w:val="961B1E"/>
          <w:spacing w:val="-5"/>
          <w:w w:val="95"/>
          <w:sz w:val="32"/>
        </w:rPr>
        <w:t xml:space="preserve"> </w:t>
      </w:r>
      <w:r w:rsidR="00DB18CF" w:rsidRPr="00532FB2">
        <w:rPr>
          <w:rFonts w:ascii="Arial Rounded MT Bold" w:hAnsi="Arial Rounded MT Bold"/>
          <w:b/>
          <w:color w:val="961B1E"/>
          <w:spacing w:val="-5"/>
          <w:w w:val="95"/>
          <w:sz w:val="32"/>
        </w:rPr>
        <w:t>ORDINARIA</w:t>
      </w:r>
    </w:p>
    <w:p w14:paraId="086DB170" w14:textId="5657AFA7" w:rsidR="00F93402" w:rsidRPr="00532FB2" w:rsidRDefault="00F93402" w:rsidP="00F93402">
      <w:pPr>
        <w:spacing w:after="0"/>
        <w:ind w:left="1134"/>
        <w:jc w:val="center"/>
        <w:rPr>
          <w:rFonts w:ascii="Arial Rounded MT Bold" w:hAnsi="Arial Rounded MT Bold"/>
          <w:b/>
          <w:color w:val="961B1E"/>
          <w:w w:val="95"/>
          <w:sz w:val="32"/>
        </w:rPr>
      </w:pPr>
      <w:r w:rsidRPr="00532FB2">
        <w:rPr>
          <w:rFonts w:ascii="Arial Rounded MT Bold" w:hAnsi="Arial Rounded MT Bold"/>
          <w:b/>
          <w:color w:val="961B1E"/>
          <w:w w:val="95"/>
          <w:sz w:val="32"/>
        </w:rPr>
        <w:t>NO.</w:t>
      </w:r>
      <w:r w:rsidRPr="00532FB2">
        <w:rPr>
          <w:rFonts w:ascii="Arial Rounded MT Bold" w:hAnsi="Arial Rounded MT Bold"/>
          <w:b/>
          <w:color w:val="961B1E"/>
          <w:spacing w:val="-5"/>
          <w:w w:val="95"/>
          <w:sz w:val="32"/>
        </w:rPr>
        <w:t xml:space="preserve">  </w:t>
      </w:r>
      <w:r w:rsidR="00947067" w:rsidRPr="00532FB2">
        <w:rPr>
          <w:rFonts w:ascii="Arial Rounded MT Bold" w:hAnsi="Arial Rounded MT Bold"/>
          <w:b/>
          <w:color w:val="961B1E"/>
          <w:w w:val="95"/>
          <w:sz w:val="32"/>
        </w:rPr>
        <w:t>7</w:t>
      </w:r>
      <w:r w:rsidR="00DB18CF" w:rsidRPr="00532FB2">
        <w:rPr>
          <w:rFonts w:ascii="Arial Rounded MT Bold" w:hAnsi="Arial Rounded MT Bold"/>
          <w:b/>
          <w:color w:val="961B1E"/>
          <w:w w:val="95"/>
          <w:sz w:val="32"/>
        </w:rPr>
        <w:t>7</w:t>
      </w:r>
    </w:p>
    <w:p w14:paraId="733CD0BA" w14:textId="77777777" w:rsidR="00F93402" w:rsidRDefault="00F93402" w:rsidP="00F93402">
      <w:pPr>
        <w:spacing w:after="0"/>
        <w:jc w:val="both"/>
        <w:rPr>
          <w:rFonts w:ascii="Arial Rounded MT Bold" w:hAnsi="Arial Rounded MT Bold"/>
          <w:sz w:val="24"/>
        </w:rPr>
      </w:pPr>
    </w:p>
    <w:p w14:paraId="7F2074DD" w14:textId="77777777" w:rsidR="00F93402" w:rsidRDefault="00F93402" w:rsidP="00F93402">
      <w:pPr>
        <w:spacing w:after="0"/>
        <w:jc w:val="both"/>
        <w:rPr>
          <w:rFonts w:ascii="Arial Rounded MT Bold" w:hAnsi="Arial Rounded MT Bold"/>
          <w:sz w:val="24"/>
        </w:rPr>
      </w:pPr>
    </w:p>
    <w:p w14:paraId="1B3047E3" w14:textId="77777777" w:rsidR="00F93402" w:rsidRPr="0017509F" w:rsidRDefault="00F93402" w:rsidP="00F93402">
      <w:pPr>
        <w:spacing w:after="0"/>
        <w:ind w:left="1134"/>
        <w:jc w:val="both"/>
        <w:rPr>
          <w:rFonts w:ascii="Arial Rounded MT Bold" w:hAnsi="Arial Rounded MT Bold"/>
          <w:sz w:val="28"/>
          <w:szCs w:val="24"/>
        </w:rPr>
      </w:pPr>
      <w:r w:rsidRPr="0017509F">
        <w:rPr>
          <w:rFonts w:ascii="Arial Rounded MT Bold" w:hAnsi="Arial Rounded MT Bold"/>
          <w:sz w:val="28"/>
          <w:szCs w:val="24"/>
        </w:rPr>
        <w:t>Regidores del Ayuntamiento</w:t>
      </w:r>
    </w:p>
    <w:p w14:paraId="26427DD9" w14:textId="77777777" w:rsidR="00F93402" w:rsidRPr="0017509F" w:rsidRDefault="00F93402" w:rsidP="00F93402">
      <w:pPr>
        <w:spacing w:after="0"/>
        <w:ind w:left="1134"/>
        <w:jc w:val="both"/>
        <w:rPr>
          <w:rFonts w:ascii="Arial Rounded MT Bold" w:hAnsi="Arial Rounded MT Bold"/>
          <w:sz w:val="28"/>
          <w:szCs w:val="24"/>
        </w:rPr>
      </w:pPr>
      <w:r w:rsidRPr="0017509F">
        <w:rPr>
          <w:rFonts w:ascii="Arial Rounded MT Bold" w:hAnsi="Arial Rounded MT Bold"/>
          <w:sz w:val="28"/>
          <w:szCs w:val="24"/>
        </w:rPr>
        <w:t>De Zapotlanejo, Jalisco.</w:t>
      </w:r>
    </w:p>
    <w:p w14:paraId="5FE2B204" w14:textId="77777777" w:rsidR="00F93402" w:rsidRPr="0017509F" w:rsidRDefault="00F93402" w:rsidP="00F93402">
      <w:pPr>
        <w:spacing w:after="0"/>
        <w:ind w:left="1134"/>
        <w:jc w:val="both"/>
        <w:rPr>
          <w:rFonts w:ascii="Arial Rounded MT Bold" w:hAnsi="Arial Rounded MT Bold"/>
          <w:sz w:val="28"/>
          <w:szCs w:val="24"/>
        </w:rPr>
      </w:pPr>
      <w:r w:rsidRPr="0017509F">
        <w:rPr>
          <w:rFonts w:ascii="Arial Rounded MT Bold" w:hAnsi="Arial Rounded MT Bold"/>
          <w:sz w:val="28"/>
          <w:szCs w:val="24"/>
        </w:rPr>
        <w:t>Presentes:</w:t>
      </w:r>
    </w:p>
    <w:p w14:paraId="16D42889" w14:textId="77777777" w:rsidR="00F93402" w:rsidRPr="0017509F" w:rsidRDefault="00F93402" w:rsidP="00F93402">
      <w:pPr>
        <w:spacing w:after="0"/>
        <w:jc w:val="both"/>
        <w:rPr>
          <w:rFonts w:ascii="Arial Rounded MT Bold" w:hAnsi="Arial Rounded MT Bold"/>
          <w:sz w:val="28"/>
          <w:szCs w:val="24"/>
        </w:rPr>
      </w:pPr>
    </w:p>
    <w:p w14:paraId="54679747" w14:textId="19C27239" w:rsidR="00F93402" w:rsidRPr="00532FB2" w:rsidRDefault="00F93402" w:rsidP="00695CA5">
      <w:pPr>
        <w:spacing w:after="0"/>
        <w:ind w:left="1134" w:firstLine="282"/>
        <w:jc w:val="both"/>
        <w:rPr>
          <w:rFonts w:ascii="Arial Rounded MT Bold" w:hAnsi="Arial Rounded MT Bold"/>
          <w:sz w:val="28"/>
          <w:szCs w:val="28"/>
        </w:rPr>
      </w:pPr>
      <w:r w:rsidRPr="00532FB2">
        <w:rPr>
          <w:rFonts w:ascii="Arial Rounded MT Bold" w:hAnsi="Arial Rounded MT Bold"/>
          <w:sz w:val="28"/>
          <w:szCs w:val="28"/>
        </w:rPr>
        <w:t xml:space="preserve">De conformidad a lo dispuesto en los artículos 29, 30, 32, 34 y 48 fracción I de la Ley del Gobierno y la Administración Pública Municipal del Estado de Jalisco y el artículo 34 del Reglamento del Ayuntamiento de Zapotlanejo. Se convoca a </w:t>
      </w:r>
      <w:r w:rsidRPr="00532FB2">
        <w:rPr>
          <w:rFonts w:ascii="Arial Rounded MT Bold" w:hAnsi="Arial Rounded MT Bold"/>
          <w:b/>
          <w:sz w:val="24"/>
          <w:szCs w:val="24"/>
        </w:rPr>
        <w:t xml:space="preserve">SESIÓN DE AYUNTAMIENTO NÚMERO </w:t>
      </w:r>
      <w:r w:rsidR="00947067" w:rsidRPr="00532FB2">
        <w:rPr>
          <w:rFonts w:ascii="Arial Rounded MT Bold" w:hAnsi="Arial Rounded MT Bold"/>
          <w:b/>
          <w:sz w:val="24"/>
          <w:szCs w:val="24"/>
        </w:rPr>
        <w:t>7</w:t>
      </w:r>
      <w:r w:rsidR="00DB18CF" w:rsidRPr="00532FB2">
        <w:rPr>
          <w:rFonts w:ascii="Arial Rounded MT Bold" w:hAnsi="Arial Rounded MT Bold"/>
          <w:b/>
          <w:sz w:val="24"/>
          <w:szCs w:val="24"/>
        </w:rPr>
        <w:t>7</w:t>
      </w:r>
      <w:r w:rsidR="00947067" w:rsidRPr="00532FB2">
        <w:rPr>
          <w:rFonts w:ascii="Arial Rounded MT Bold" w:hAnsi="Arial Rounded MT Bold"/>
          <w:b/>
          <w:sz w:val="24"/>
          <w:szCs w:val="24"/>
        </w:rPr>
        <w:t xml:space="preserve"> SETENTA Y </w:t>
      </w:r>
      <w:r w:rsidR="0017509F" w:rsidRPr="00532FB2">
        <w:rPr>
          <w:rFonts w:ascii="Arial Rounded MT Bold" w:hAnsi="Arial Rounded MT Bold"/>
          <w:b/>
          <w:sz w:val="24"/>
          <w:szCs w:val="24"/>
        </w:rPr>
        <w:t>S</w:t>
      </w:r>
      <w:r w:rsidR="00DB18CF" w:rsidRPr="00532FB2">
        <w:rPr>
          <w:rFonts w:ascii="Arial Rounded MT Bold" w:hAnsi="Arial Rounded MT Bold"/>
          <w:b/>
          <w:sz w:val="24"/>
          <w:szCs w:val="24"/>
        </w:rPr>
        <w:t>IETE</w:t>
      </w:r>
      <w:r w:rsidRPr="00532FB2">
        <w:rPr>
          <w:rFonts w:ascii="Arial Rounded MT Bold" w:hAnsi="Arial Rounded MT Bold"/>
          <w:sz w:val="24"/>
          <w:szCs w:val="24"/>
        </w:rPr>
        <w:t xml:space="preserve">, </w:t>
      </w:r>
      <w:r w:rsidRPr="00532FB2">
        <w:rPr>
          <w:rFonts w:ascii="Arial Rounded MT Bold" w:hAnsi="Arial Rounded MT Bold"/>
          <w:sz w:val="28"/>
          <w:szCs w:val="28"/>
        </w:rPr>
        <w:t>con</w:t>
      </w:r>
      <w:r w:rsidRPr="00532FB2">
        <w:rPr>
          <w:rFonts w:ascii="Arial Rounded MT Bold" w:hAnsi="Arial Rounded MT Bold"/>
          <w:sz w:val="24"/>
          <w:szCs w:val="24"/>
        </w:rPr>
        <w:t xml:space="preserve"> </w:t>
      </w:r>
      <w:r w:rsidRPr="00532FB2">
        <w:rPr>
          <w:rFonts w:ascii="Arial Rounded MT Bold" w:hAnsi="Arial Rounded MT Bold"/>
          <w:b/>
          <w:sz w:val="24"/>
          <w:szCs w:val="24"/>
        </w:rPr>
        <w:t>CARÁCTER</w:t>
      </w:r>
      <w:r w:rsidRPr="00532FB2">
        <w:rPr>
          <w:rFonts w:ascii="Arial Rounded MT Bold" w:hAnsi="Arial Rounded MT Bold"/>
          <w:sz w:val="24"/>
          <w:szCs w:val="24"/>
        </w:rPr>
        <w:t xml:space="preserve"> </w:t>
      </w:r>
      <w:r w:rsidRPr="00532FB2">
        <w:rPr>
          <w:rFonts w:ascii="Arial Rounded MT Bold" w:hAnsi="Arial Rounded MT Bold"/>
          <w:b/>
          <w:bCs/>
          <w:sz w:val="24"/>
          <w:szCs w:val="24"/>
        </w:rPr>
        <w:t>DE</w:t>
      </w:r>
      <w:r w:rsidR="00947067" w:rsidRPr="00532FB2">
        <w:rPr>
          <w:rFonts w:ascii="Arial Rounded MT Bold" w:hAnsi="Arial Rounded MT Bold"/>
          <w:b/>
          <w:bCs/>
          <w:sz w:val="24"/>
          <w:szCs w:val="24"/>
        </w:rPr>
        <w:t xml:space="preserve"> </w:t>
      </w:r>
      <w:r w:rsidR="00DB18CF" w:rsidRPr="00532FB2">
        <w:rPr>
          <w:rFonts w:ascii="Arial Rounded MT Bold" w:hAnsi="Arial Rounded MT Bold"/>
          <w:b/>
          <w:bCs/>
          <w:sz w:val="24"/>
          <w:szCs w:val="24"/>
        </w:rPr>
        <w:t>ORDINARIA</w:t>
      </w:r>
      <w:r w:rsidRPr="00532FB2">
        <w:rPr>
          <w:rFonts w:ascii="Arial Rounded MT Bold" w:hAnsi="Arial Rounded MT Bold"/>
          <w:sz w:val="24"/>
          <w:szCs w:val="24"/>
        </w:rPr>
        <w:t xml:space="preserve">, </w:t>
      </w:r>
      <w:r w:rsidRPr="00532FB2">
        <w:rPr>
          <w:rFonts w:ascii="Arial Rounded MT Bold" w:hAnsi="Arial Rounded MT Bold"/>
          <w:sz w:val="28"/>
          <w:szCs w:val="28"/>
        </w:rPr>
        <w:t xml:space="preserve">a celebrarse el día </w:t>
      </w:r>
      <w:r w:rsidR="00DB18CF" w:rsidRPr="00532FB2">
        <w:rPr>
          <w:rFonts w:ascii="Arial Rounded MT Bold" w:hAnsi="Arial Rounded MT Bold"/>
          <w:sz w:val="28"/>
          <w:szCs w:val="28"/>
        </w:rPr>
        <w:t>SÁBADO</w:t>
      </w:r>
      <w:r w:rsidR="00272DBC" w:rsidRPr="00532FB2">
        <w:rPr>
          <w:rFonts w:ascii="Arial Rounded MT Bold" w:hAnsi="Arial Rounded MT Bold"/>
          <w:sz w:val="28"/>
          <w:szCs w:val="28"/>
        </w:rPr>
        <w:t xml:space="preserve"> </w:t>
      </w:r>
      <w:r w:rsidR="00DB18CF" w:rsidRPr="00532FB2">
        <w:rPr>
          <w:rFonts w:ascii="Arial Rounded MT Bold" w:hAnsi="Arial Rounded MT Bold"/>
          <w:sz w:val="28"/>
          <w:szCs w:val="28"/>
        </w:rPr>
        <w:t>2</w:t>
      </w:r>
      <w:r w:rsidR="0062021A">
        <w:rPr>
          <w:rFonts w:ascii="Arial Rounded MT Bold" w:hAnsi="Arial Rounded MT Bold"/>
          <w:sz w:val="28"/>
          <w:szCs w:val="28"/>
        </w:rPr>
        <w:t>1</w:t>
      </w:r>
      <w:r w:rsidR="00272DBC" w:rsidRPr="00532FB2">
        <w:rPr>
          <w:rFonts w:ascii="Arial Rounded MT Bold" w:hAnsi="Arial Rounded MT Bold"/>
          <w:sz w:val="28"/>
          <w:szCs w:val="28"/>
        </w:rPr>
        <w:t xml:space="preserve"> DE </w:t>
      </w:r>
      <w:r w:rsidR="0017509F" w:rsidRPr="00532FB2">
        <w:rPr>
          <w:rFonts w:ascii="Arial Rounded MT Bold" w:hAnsi="Arial Rounded MT Bold"/>
          <w:sz w:val="28"/>
          <w:szCs w:val="28"/>
        </w:rPr>
        <w:t>SEPTIEMBRE</w:t>
      </w:r>
      <w:r w:rsidRPr="00532FB2">
        <w:rPr>
          <w:rFonts w:ascii="Arial Rounded MT Bold" w:hAnsi="Arial Rounded MT Bold"/>
          <w:sz w:val="28"/>
          <w:szCs w:val="28"/>
        </w:rPr>
        <w:t xml:space="preserve"> </w:t>
      </w:r>
      <w:r w:rsidR="00272DBC" w:rsidRPr="00532FB2">
        <w:rPr>
          <w:rFonts w:ascii="Arial Rounded MT Bold" w:hAnsi="Arial Rounded MT Bold"/>
          <w:sz w:val="28"/>
          <w:szCs w:val="28"/>
        </w:rPr>
        <w:t>DEL</w:t>
      </w:r>
      <w:r w:rsidRPr="00532FB2">
        <w:rPr>
          <w:rFonts w:ascii="Arial Rounded MT Bold" w:hAnsi="Arial Rounded MT Bold"/>
          <w:sz w:val="28"/>
          <w:szCs w:val="28"/>
        </w:rPr>
        <w:t xml:space="preserve"> 2024, (dos mil veinticuatro) a las </w:t>
      </w:r>
      <w:r w:rsidR="0017509F" w:rsidRPr="00532FB2">
        <w:rPr>
          <w:rFonts w:ascii="Arial Rounded MT Bold" w:hAnsi="Arial Rounded MT Bold"/>
          <w:sz w:val="28"/>
          <w:szCs w:val="28"/>
        </w:rPr>
        <w:t>1</w:t>
      </w:r>
      <w:r w:rsidR="00E14C72" w:rsidRPr="00532FB2">
        <w:rPr>
          <w:rFonts w:ascii="Arial Rounded MT Bold" w:hAnsi="Arial Rounded MT Bold"/>
          <w:sz w:val="28"/>
          <w:szCs w:val="28"/>
        </w:rPr>
        <w:t>0</w:t>
      </w:r>
      <w:r w:rsidRPr="00532FB2">
        <w:rPr>
          <w:rFonts w:ascii="Arial Rounded MT Bold" w:hAnsi="Arial Rounded MT Bold"/>
          <w:sz w:val="28"/>
          <w:szCs w:val="28"/>
        </w:rPr>
        <w:t>:00 (</w:t>
      </w:r>
      <w:r w:rsidR="0017509F" w:rsidRPr="00532FB2">
        <w:rPr>
          <w:rFonts w:ascii="Arial Rounded MT Bold" w:hAnsi="Arial Rounded MT Bold"/>
          <w:sz w:val="28"/>
          <w:szCs w:val="28"/>
        </w:rPr>
        <w:t>diez</w:t>
      </w:r>
      <w:r w:rsidRPr="00532FB2">
        <w:rPr>
          <w:rFonts w:ascii="Arial Rounded MT Bold" w:hAnsi="Arial Rounded MT Bold"/>
          <w:sz w:val="28"/>
          <w:szCs w:val="28"/>
        </w:rPr>
        <w:t xml:space="preserve"> horas), en el recinto oficial, con domicilio en la calle Reforma número 02, colonia centro de este municipio, sesión que se celebra conforme al siguiente:</w:t>
      </w:r>
    </w:p>
    <w:p w14:paraId="25235B68" w14:textId="77777777" w:rsidR="00F93402" w:rsidRDefault="00F93402" w:rsidP="00F93402">
      <w:pPr>
        <w:spacing w:after="0"/>
        <w:jc w:val="both"/>
        <w:rPr>
          <w:rFonts w:ascii="Arial Rounded MT Bold" w:hAnsi="Arial Rounded MT Bold"/>
        </w:rPr>
      </w:pPr>
    </w:p>
    <w:p w14:paraId="58766BBD" w14:textId="77777777" w:rsidR="00F93402" w:rsidRPr="00532FB2" w:rsidRDefault="00F93402" w:rsidP="00F93402">
      <w:pPr>
        <w:spacing w:after="0"/>
        <w:ind w:left="1134"/>
        <w:jc w:val="center"/>
        <w:rPr>
          <w:rFonts w:ascii="Arial Rounded MT Bold" w:hAnsi="Arial Rounded MT Bold"/>
          <w:color w:val="C00000"/>
          <w:sz w:val="32"/>
        </w:rPr>
      </w:pPr>
      <w:bookmarkStart w:id="0" w:name="_Hlk151969607"/>
      <w:bookmarkStart w:id="1" w:name="_Hlk160004112"/>
      <w:r w:rsidRPr="00532FB2">
        <w:rPr>
          <w:rFonts w:ascii="Arial Rounded MT Bold" w:hAnsi="Arial Rounded MT Bold"/>
          <w:color w:val="C00000"/>
          <w:sz w:val="32"/>
        </w:rPr>
        <w:t>ORDEN DEL DÍA</w:t>
      </w:r>
      <w:bookmarkStart w:id="2" w:name="_Hlk103067035"/>
      <w:bookmarkEnd w:id="0"/>
    </w:p>
    <w:p w14:paraId="52100C06" w14:textId="77777777" w:rsidR="00F93402" w:rsidRPr="004D4F17" w:rsidRDefault="00F93402" w:rsidP="00F93402">
      <w:pPr>
        <w:spacing w:after="0"/>
        <w:ind w:left="1134"/>
        <w:jc w:val="center"/>
        <w:rPr>
          <w:rFonts w:ascii="Arial Rounded MT Bold" w:hAnsi="Arial Rounded MT Bold"/>
          <w:color w:val="C00000"/>
          <w:sz w:val="32"/>
        </w:rPr>
      </w:pPr>
    </w:p>
    <w:p w14:paraId="4CAA1E44" w14:textId="77777777" w:rsidR="00F93402" w:rsidRPr="0017509F" w:rsidRDefault="00F93402" w:rsidP="00F93402">
      <w:pPr>
        <w:pStyle w:val="Prrafodelista"/>
        <w:numPr>
          <w:ilvl w:val="0"/>
          <w:numId w:val="1"/>
        </w:numPr>
        <w:spacing w:after="0"/>
        <w:ind w:left="1843" w:hanging="142"/>
        <w:jc w:val="both"/>
        <w:rPr>
          <w:rFonts w:ascii="Arial" w:hAnsi="Arial" w:cs="Arial"/>
          <w:b/>
          <w:bCs/>
          <w:color w:val="FF0000"/>
          <w:sz w:val="24"/>
          <w:szCs w:val="24"/>
        </w:rPr>
      </w:pPr>
      <w:bookmarkStart w:id="3" w:name="_Hlk156222831"/>
      <w:bookmarkStart w:id="4" w:name="_Hlk175297372"/>
      <w:r w:rsidRPr="0017509F">
        <w:rPr>
          <w:rFonts w:ascii="Arial" w:hAnsi="Arial" w:cs="Arial"/>
          <w:b/>
          <w:bCs/>
          <w:sz w:val="24"/>
          <w:szCs w:val="24"/>
        </w:rPr>
        <w:t xml:space="preserve">Lista de Asistencia, verificación de QUÓRUM e Instalación de la </w:t>
      </w:r>
    </w:p>
    <w:p w14:paraId="3557F99C" w14:textId="77777777" w:rsidR="00F93402" w:rsidRPr="0017509F" w:rsidRDefault="00F93402" w:rsidP="00F93402">
      <w:pPr>
        <w:pStyle w:val="Prrafodelista"/>
        <w:spacing w:after="0"/>
        <w:ind w:left="1843"/>
        <w:jc w:val="both"/>
        <w:rPr>
          <w:rFonts w:ascii="Arial" w:hAnsi="Arial" w:cs="Arial"/>
          <w:b/>
          <w:bCs/>
          <w:sz w:val="24"/>
          <w:szCs w:val="24"/>
        </w:rPr>
      </w:pPr>
      <w:r w:rsidRPr="0017509F">
        <w:rPr>
          <w:rFonts w:ascii="Arial" w:hAnsi="Arial" w:cs="Arial"/>
          <w:b/>
          <w:bCs/>
          <w:sz w:val="24"/>
          <w:szCs w:val="24"/>
        </w:rPr>
        <w:t>sesión.</w:t>
      </w:r>
    </w:p>
    <w:p w14:paraId="0B0FA686" w14:textId="77777777" w:rsidR="00F93402" w:rsidRPr="0017509F" w:rsidRDefault="00F93402" w:rsidP="00F93402">
      <w:pPr>
        <w:pStyle w:val="Prrafodelista"/>
        <w:spacing w:after="0"/>
        <w:ind w:left="1843"/>
        <w:jc w:val="both"/>
        <w:rPr>
          <w:rFonts w:ascii="Arial" w:hAnsi="Arial" w:cs="Arial"/>
          <w:b/>
          <w:bCs/>
          <w:sz w:val="24"/>
          <w:szCs w:val="24"/>
        </w:rPr>
      </w:pPr>
    </w:p>
    <w:p w14:paraId="1C6474FA" w14:textId="7C02A805" w:rsidR="00D610E4" w:rsidRPr="00D610E4" w:rsidRDefault="00F93402" w:rsidP="00D610E4">
      <w:pPr>
        <w:pStyle w:val="Prrafodelista"/>
        <w:numPr>
          <w:ilvl w:val="0"/>
          <w:numId w:val="1"/>
        </w:numPr>
        <w:spacing w:after="0"/>
        <w:ind w:left="1843" w:hanging="142"/>
        <w:jc w:val="both"/>
        <w:rPr>
          <w:rFonts w:ascii="Arial" w:hAnsi="Arial" w:cs="Arial"/>
          <w:b/>
          <w:bCs/>
          <w:color w:val="FF0000"/>
          <w:sz w:val="24"/>
          <w:szCs w:val="24"/>
        </w:rPr>
      </w:pPr>
      <w:r w:rsidRPr="0017509F">
        <w:rPr>
          <w:rFonts w:ascii="Arial" w:hAnsi="Arial" w:cs="Arial"/>
          <w:b/>
          <w:bCs/>
          <w:sz w:val="24"/>
          <w:szCs w:val="24"/>
        </w:rPr>
        <w:t>Lectura y aprobación del orden del día.</w:t>
      </w:r>
      <w:bookmarkStart w:id="5" w:name="_Hlk175743719"/>
      <w:bookmarkStart w:id="6" w:name="_Hlk163114523"/>
      <w:bookmarkStart w:id="7" w:name="_Hlk160008189"/>
      <w:bookmarkStart w:id="8" w:name="_Hlk175212979"/>
      <w:bookmarkEnd w:id="3"/>
    </w:p>
    <w:p w14:paraId="5078ECC8" w14:textId="77777777" w:rsidR="00D610E4" w:rsidRPr="00D610E4" w:rsidRDefault="00D610E4" w:rsidP="00D610E4">
      <w:pPr>
        <w:pStyle w:val="Prrafodelista"/>
        <w:spacing w:after="0"/>
        <w:ind w:left="1843"/>
        <w:jc w:val="both"/>
        <w:rPr>
          <w:rFonts w:ascii="Arial" w:hAnsi="Arial" w:cs="Arial"/>
          <w:b/>
          <w:bCs/>
          <w:color w:val="FF0000"/>
          <w:sz w:val="24"/>
          <w:szCs w:val="24"/>
        </w:rPr>
      </w:pPr>
    </w:p>
    <w:p w14:paraId="5ACF41BB" w14:textId="77777777" w:rsidR="00C41A49" w:rsidRPr="00C41A49" w:rsidRDefault="00C41A49" w:rsidP="00C41A49">
      <w:pPr>
        <w:pStyle w:val="Prrafodelista"/>
        <w:rPr>
          <w:rFonts w:ascii="Arial" w:hAnsi="Arial" w:cs="Arial"/>
          <w:b/>
          <w:bCs/>
          <w:color w:val="000000" w:themeColor="text1"/>
          <w:sz w:val="24"/>
          <w:szCs w:val="24"/>
        </w:rPr>
      </w:pPr>
    </w:p>
    <w:p w14:paraId="3CDB1746" w14:textId="77777777" w:rsidR="00F27A1F" w:rsidRDefault="00C41A49" w:rsidP="00D610E4">
      <w:pPr>
        <w:pStyle w:val="Prrafodelista"/>
        <w:numPr>
          <w:ilvl w:val="0"/>
          <w:numId w:val="1"/>
        </w:numPr>
        <w:spacing w:after="0"/>
        <w:ind w:left="1843" w:hanging="142"/>
        <w:jc w:val="both"/>
        <w:rPr>
          <w:rFonts w:ascii="Arial" w:hAnsi="Arial" w:cs="Arial"/>
          <w:b/>
          <w:bCs/>
          <w:color w:val="000000" w:themeColor="text1"/>
          <w:sz w:val="24"/>
          <w:szCs w:val="24"/>
        </w:rPr>
      </w:pPr>
      <w:r>
        <w:rPr>
          <w:rFonts w:ascii="Arial" w:hAnsi="Arial" w:cs="Arial"/>
          <w:b/>
          <w:bCs/>
          <w:color w:val="000000" w:themeColor="text1"/>
          <w:sz w:val="24"/>
          <w:szCs w:val="24"/>
        </w:rPr>
        <w:t xml:space="preserve">Solicitud por parte del </w:t>
      </w:r>
      <w:proofErr w:type="gramStart"/>
      <w:r>
        <w:rPr>
          <w:rFonts w:ascii="Arial" w:hAnsi="Arial" w:cs="Arial"/>
          <w:b/>
          <w:bCs/>
          <w:color w:val="000000" w:themeColor="text1"/>
          <w:sz w:val="24"/>
          <w:szCs w:val="24"/>
        </w:rPr>
        <w:t>Presidente</w:t>
      </w:r>
      <w:proofErr w:type="gramEnd"/>
      <w:r>
        <w:rPr>
          <w:rFonts w:ascii="Arial" w:hAnsi="Arial" w:cs="Arial"/>
          <w:b/>
          <w:bCs/>
          <w:color w:val="000000" w:themeColor="text1"/>
          <w:sz w:val="24"/>
          <w:szCs w:val="24"/>
        </w:rPr>
        <w:t xml:space="preserve"> Municipal para que se apruebe y se autorice el sentido del dictamen emitido por la Comisión Edilicia de Gobernación, referente a la solicitud de Pensión por Invalidez por parte de la Servidora Pública Angélica Arámbula Nuño</w:t>
      </w:r>
      <w:r w:rsidR="00F27A1F">
        <w:rPr>
          <w:rFonts w:ascii="Arial" w:hAnsi="Arial" w:cs="Arial"/>
          <w:b/>
          <w:bCs/>
          <w:color w:val="000000" w:themeColor="text1"/>
          <w:sz w:val="24"/>
          <w:szCs w:val="24"/>
        </w:rPr>
        <w:t xml:space="preserve">. </w:t>
      </w:r>
    </w:p>
    <w:p w14:paraId="3C18B0FF" w14:textId="77777777" w:rsidR="00F27A1F" w:rsidRPr="00F27A1F" w:rsidRDefault="00F27A1F" w:rsidP="00F27A1F">
      <w:pPr>
        <w:pStyle w:val="Prrafodelista"/>
        <w:rPr>
          <w:rFonts w:ascii="Arial" w:hAnsi="Arial" w:cs="Arial"/>
          <w:b/>
          <w:bCs/>
          <w:color w:val="000000" w:themeColor="text1"/>
          <w:sz w:val="24"/>
          <w:szCs w:val="24"/>
        </w:rPr>
      </w:pPr>
    </w:p>
    <w:p w14:paraId="5582C583" w14:textId="39805EC8" w:rsidR="00F27A1F" w:rsidRPr="00B70098" w:rsidRDefault="00F27A1F" w:rsidP="00B70098">
      <w:pPr>
        <w:pStyle w:val="Prrafodelista"/>
        <w:numPr>
          <w:ilvl w:val="0"/>
          <w:numId w:val="1"/>
        </w:numPr>
        <w:spacing w:after="0"/>
        <w:ind w:left="1843" w:hanging="142"/>
        <w:jc w:val="both"/>
        <w:rPr>
          <w:rFonts w:ascii="Arial" w:hAnsi="Arial" w:cs="Arial"/>
          <w:b/>
          <w:bCs/>
          <w:color w:val="000000" w:themeColor="text1"/>
          <w:sz w:val="24"/>
          <w:szCs w:val="24"/>
        </w:rPr>
      </w:pPr>
      <w:r>
        <w:rPr>
          <w:rFonts w:ascii="Arial" w:hAnsi="Arial" w:cs="Arial"/>
          <w:b/>
          <w:bCs/>
          <w:color w:val="000000" w:themeColor="text1"/>
          <w:sz w:val="24"/>
          <w:szCs w:val="24"/>
        </w:rPr>
        <w:t xml:space="preserve">Solicitud por parte del </w:t>
      </w:r>
      <w:proofErr w:type="gramStart"/>
      <w:r>
        <w:rPr>
          <w:rFonts w:ascii="Arial" w:hAnsi="Arial" w:cs="Arial"/>
          <w:b/>
          <w:bCs/>
          <w:color w:val="000000" w:themeColor="text1"/>
          <w:sz w:val="24"/>
          <w:szCs w:val="24"/>
        </w:rPr>
        <w:t>Presidente</w:t>
      </w:r>
      <w:proofErr w:type="gramEnd"/>
      <w:r>
        <w:rPr>
          <w:rFonts w:ascii="Arial" w:hAnsi="Arial" w:cs="Arial"/>
          <w:b/>
          <w:bCs/>
          <w:color w:val="000000" w:themeColor="text1"/>
          <w:sz w:val="24"/>
          <w:szCs w:val="24"/>
        </w:rPr>
        <w:t xml:space="preserve"> Municipal para que se apruebe y se autorice el sentido del dictamen emitido por la Comisión Edilicia de Gobernación, referente a la solicitud de Pensión por Invalidez por parte del Servidor Público Abraham Alejandro Rodríguez García.</w:t>
      </w:r>
    </w:p>
    <w:p w14:paraId="337CCAF4" w14:textId="77777777" w:rsidR="00F27A1F" w:rsidRPr="00F27A1F" w:rsidRDefault="00F27A1F" w:rsidP="00F27A1F">
      <w:pPr>
        <w:spacing w:after="0"/>
        <w:jc w:val="both"/>
        <w:rPr>
          <w:rFonts w:ascii="Arial" w:hAnsi="Arial" w:cs="Arial"/>
          <w:b/>
          <w:bCs/>
          <w:color w:val="000000" w:themeColor="text1"/>
          <w:sz w:val="24"/>
          <w:szCs w:val="24"/>
        </w:rPr>
      </w:pPr>
    </w:p>
    <w:p w14:paraId="0FE27BC6" w14:textId="77777777" w:rsidR="00F27A1F" w:rsidRPr="00F27A1F" w:rsidRDefault="00F27A1F" w:rsidP="00F27A1F">
      <w:pPr>
        <w:pStyle w:val="Prrafodelista"/>
        <w:rPr>
          <w:rFonts w:ascii="Arial" w:hAnsi="Arial" w:cs="Arial"/>
          <w:b/>
          <w:bCs/>
          <w:color w:val="000000" w:themeColor="text1"/>
          <w:sz w:val="24"/>
          <w:szCs w:val="24"/>
        </w:rPr>
      </w:pPr>
    </w:p>
    <w:p w14:paraId="58DDC30F" w14:textId="2EA35FF9" w:rsidR="00FD7D98" w:rsidRDefault="00F27A1F" w:rsidP="00D610E4">
      <w:pPr>
        <w:pStyle w:val="Prrafodelista"/>
        <w:numPr>
          <w:ilvl w:val="0"/>
          <w:numId w:val="1"/>
        </w:numPr>
        <w:spacing w:after="0"/>
        <w:ind w:left="1843" w:hanging="142"/>
        <w:jc w:val="both"/>
        <w:rPr>
          <w:rFonts w:ascii="Arial" w:hAnsi="Arial" w:cs="Arial"/>
          <w:b/>
          <w:bCs/>
          <w:color w:val="000000" w:themeColor="text1"/>
          <w:sz w:val="24"/>
          <w:szCs w:val="24"/>
        </w:rPr>
      </w:pPr>
      <w:r>
        <w:rPr>
          <w:rFonts w:ascii="Arial" w:hAnsi="Arial" w:cs="Arial"/>
          <w:b/>
          <w:bCs/>
          <w:color w:val="000000" w:themeColor="text1"/>
          <w:sz w:val="24"/>
          <w:szCs w:val="24"/>
        </w:rPr>
        <w:t xml:space="preserve">Solicitud por parte del </w:t>
      </w:r>
      <w:proofErr w:type="gramStart"/>
      <w:r>
        <w:rPr>
          <w:rFonts w:ascii="Arial" w:hAnsi="Arial" w:cs="Arial"/>
          <w:b/>
          <w:bCs/>
          <w:color w:val="000000" w:themeColor="text1"/>
          <w:sz w:val="24"/>
          <w:szCs w:val="24"/>
        </w:rPr>
        <w:t>Presidente</w:t>
      </w:r>
      <w:proofErr w:type="gramEnd"/>
      <w:r>
        <w:rPr>
          <w:rFonts w:ascii="Arial" w:hAnsi="Arial" w:cs="Arial"/>
          <w:b/>
          <w:bCs/>
          <w:color w:val="000000" w:themeColor="text1"/>
          <w:sz w:val="24"/>
          <w:szCs w:val="24"/>
        </w:rPr>
        <w:t xml:space="preserve"> Municipal para que se apruebe y se autorice el sentido del dictamen emitido por la Comisión Edilicia de Gobernación, referente a la solicitud de Pensión por Invalidez por parte del Servidor Público Epifanio Rojo </w:t>
      </w:r>
      <w:r w:rsidR="00FD7D98">
        <w:rPr>
          <w:rFonts w:ascii="Arial" w:hAnsi="Arial" w:cs="Arial"/>
          <w:b/>
          <w:bCs/>
          <w:color w:val="000000" w:themeColor="text1"/>
          <w:sz w:val="24"/>
          <w:szCs w:val="24"/>
        </w:rPr>
        <w:t>Hurtado</w:t>
      </w:r>
      <w:r>
        <w:rPr>
          <w:rFonts w:ascii="Arial" w:hAnsi="Arial" w:cs="Arial"/>
          <w:b/>
          <w:bCs/>
          <w:color w:val="000000" w:themeColor="text1"/>
          <w:sz w:val="24"/>
          <w:szCs w:val="24"/>
        </w:rPr>
        <w:t>.</w:t>
      </w:r>
    </w:p>
    <w:p w14:paraId="0B606980" w14:textId="77777777" w:rsidR="00FD7D98" w:rsidRDefault="00FD7D98" w:rsidP="00FD7D98">
      <w:pPr>
        <w:pStyle w:val="Prrafodelista"/>
        <w:spacing w:after="0"/>
        <w:ind w:left="1843"/>
        <w:jc w:val="both"/>
        <w:rPr>
          <w:rFonts w:ascii="Arial" w:hAnsi="Arial" w:cs="Arial"/>
          <w:b/>
          <w:bCs/>
          <w:color w:val="000000" w:themeColor="text1"/>
          <w:sz w:val="24"/>
          <w:szCs w:val="24"/>
        </w:rPr>
      </w:pPr>
    </w:p>
    <w:p w14:paraId="6C718A30" w14:textId="1BDA4E66" w:rsidR="00C41A49" w:rsidRDefault="00F27A1F" w:rsidP="00D610E4">
      <w:pPr>
        <w:pStyle w:val="Prrafodelista"/>
        <w:numPr>
          <w:ilvl w:val="0"/>
          <w:numId w:val="1"/>
        </w:numPr>
        <w:spacing w:after="0"/>
        <w:ind w:left="1843" w:hanging="142"/>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 xml:space="preserve"> </w:t>
      </w:r>
      <w:r w:rsidR="00FD7D98">
        <w:rPr>
          <w:rFonts w:ascii="Arial" w:hAnsi="Arial" w:cs="Arial"/>
          <w:b/>
          <w:bCs/>
          <w:color w:val="000000" w:themeColor="text1"/>
          <w:sz w:val="24"/>
          <w:szCs w:val="24"/>
        </w:rPr>
        <w:t xml:space="preserve">Solicitud por parte del </w:t>
      </w:r>
      <w:proofErr w:type="gramStart"/>
      <w:r w:rsidR="00FD7D98">
        <w:rPr>
          <w:rFonts w:ascii="Arial" w:hAnsi="Arial" w:cs="Arial"/>
          <w:b/>
          <w:bCs/>
          <w:color w:val="000000" w:themeColor="text1"/>
          <w:sz w:val="24"/>
          <w:szCs w:val="24"/>
        </w:rPr>
        <w:t>Presidente</w:t>
      </w:r>
      <w:proofErr w:type="gramEnd"/>
      <w:r w:rsidR="00FD7D98">
        <w:rPr>
          <w:rFonts w:ascii="Arial" w:hAnsi="Arial" w:cs="Arial"/>
          <w:b/>
          <w:bCs/>
          <w:color w:val="000000" w:themeColor="text1"/>
          <w:sz w:val="24"/>
          <w:szCs w:val="24"/>
        </w:rPr>
        <w:t xml:space="preserve"> Municipal para que se apruebe y se autorice el sentido del dictamen emitido por la Comisión Edilicia de Gobernación, referente a la solicitud de Pensión por Invalidez por parte de la Servidora Pública Julieta Franco Padilla.</w:t>
      </w:r>
    </w:p>
    <w:p w14:paraId="2B7B7E14" w14:textId="77777777" w:rsidR="00FD7D98" w:rsidRPr="00FD7D98" w:rsidRDefault="00FD7D98" w:rsidP="00FD7D98">
      <w:pPr>
        <w:pStyle w:val="Prrafodelista"/>
        <w:rPr>
          <w:rFonts w:ascii="Arial" w:hAnsi="Arial" w:cs="Arial"/>
          <w:b/>
          <w:bCs/>
          <w:color w:val="000000" w:themeColor="text1"/>
          <w:sz w:val="24"/>
          <w:szCs w:val="24"/>
        </w:rPr>
      </w:pPr>
    </w:p>
    <w:p w14:paraId="5BC18E43" w14:textId="0D78BDE2" w:rsidR="00FD7D98" w:rsidRDefault="00FD7D98" w:rsidP="00D610E4">
      <w:pPr>
        <w:pStyle w:val="Prrafodelista"/>
        <w:numPr>
          <w:ilvl w:val="0"/>
          <w:numId w:val="1"/>
        </w:numPr>
        <w:spacing w:after="0"/>
        <w:ind w:left="1843" w:hanging="142"/>
        <w:jc w:val="both"/>
        <w:rPr>
          <w:rFonts w:ascii="Arial" w:hAnsi="Arial" w:cs="Arial"/>
          <w:b/>
          <w:bCs/>
          <w:color w:val="000000" w:themeColor="text1"/>
          <w:sz w:val="24"/>
          <w:szCs w:val="24"/>
        </w:rPr>
      </w:pPr>
      <w:r>
        <w:rPr>
          <w:rFonts w:ascii="Arial" w:hAnsi="Arial" w:cs="Arial"/>
          <w:b/>
          <w:bCs/>
          <w:color w:val="000000" w:themeColor="text1"/>
          <w:sz w:val="24"/>
          <w:szCs w:val="24"/>
        </w:rPr>
        <w:t xml:space="preserve">Solicitud por parte del </w:t>
      </w:r>
      <w:proofErr w:type="gramStart"/>
      <w:r>
        <w:rPr>
          <w:rFonts w:ascii="Arial" w:hAnsi="Arial" w:cs="Arial"/>
          <w:b/>
          <w:bCs/>
          <w:color w:val="000000" w:themeColor="text1"/>
          <w:sz w:val="24"/>
          <w:szCs w:val="24"/>
        </w:rPr>
        <w:t>Presidente</w:t>
      </w:r>
      <w:proofErr w:type="gramEnd"/>
      <w:r>
        <w:rPr>
          <w:rFonts w:ascii="Arial" w:hAnsi="Arial" w:cs="Arial"/>
          <w:b/>
          <w:bCs/>
          <w:color w:val="000000" w:themeColor="text1"/>
          <w:sz w:val="24"/>
          <w:szCs w:val="24"/>
        </w:rPr>
        <w:t xml:space="preserve"> Municipal para que se apruebe y se autorice el sentido del dictamen emitido por la Comisión Edilicia de Gobernación, referente a la solicitud de Pensión por Invalidez por parte de la Servidora Pública </w:t>
      </w:r>
      <w:proofErr w:type="spellStart"/>
      <w:r>
        <w:rPr>
          <w:rFonts w:ascii="Arial" w:hAnsi="Arial" w:cs="Arial"/>
          <w:b/>
          <w:bCs/>
          <w:color w:val="000000" w:themeColor="text1"/>
          <w:sz w:val="24"/>
          <w:szCs w:val="24"/>
        </w:rPr>
        <w:t>Eliannt</w:t>
      </w:r>
      <w:proofErr w:type="spellEnd"/>
      <w:r>
        <w:rPr>
          <w:rFonts w:ascii="Arial" w:hAnsi="Arial" w:cs="Arial"/>
          <w:b/>
          <w:bCs/>
          <w:color w:val="000000" w:themeColor="text1"/>
          <w:sz w:val="24"/>
          <w:szCs w:val="24"/>
        </w:rPr>
        <w:t xml:space="preserve"> Graciano Maldonado.</w:t>
      </w:r>
    </w:p>
    <w:p w14:paraId="03F54A6D" w14:textId="77777777" w:rsidR="00FD7D98" w:rsidRPr="00FD7D98" w:rsidRDefault="00FD7D98" w:rsidP="00FD7D98">
      <w:pPr>
        <w:pStyle w:val="Prrafodelista"/>
        <w:rPr>
          <w:rFonts w:ascii="Arial" w:hAnsi="Arial" w:cs="Arial"/>
          <w:b/>
          <w:bCs/>
          <w:color w:val="000000" w:themeColor="text1"/>
          <w:sz w:val="24"/>
          <w:szCs w:val="24"/>
        </w:rPr>
      </w:pPr>
    </w:p>
    <w:p w14:paraId="49F711D2" w14:textId="77777777" w:rsidR="00FD7D98" w:rsidRPr="00FD7D98" w:rsidRDefault="00FD7D98" w:rsidP="00FD7D98">
      <w:pPr>
        <w:pStyle w:val="Prrafodelista"/>
        <w:rPr>
          <w:rFonts w:ascii="Arial" w:hAnsi="Arial" w:cs="Arial"/>
          <w:b/>
          <w:bCs/>
          <w:color w:val="000000" w:themeColor="text1"/>
          <w:sz w:val="24"/>
          <w:szCs w:val="24"/>
        </w:rPr>
      </w:pPr>
    </w:p>
    <w:p w14:paraId="494A7F00" w14:textId="0C1BEA4A" w:rsidR="00FD7D98" w:rsidRDefault="00FD7D98" w:rsidP="00D610E4">
      <w:pPr>
        <w:pStyle w:val="Prrafodelista"/>
        <w:numPr>
          <w:ilvl w:val="0"/>
          <w:numId w:val="1"/>
        </w:numPr>
        <w:spacing w:after="0"/>
        <w:ind w:left="1843" w:hanging="142"/>
        <w:jc w:val="both"/>
        <w:rPr>
          <w:rFonts w:ascii="Arial" w:hAnsi="Arial" w:cs="Arial"/>
          <w:b/>
          <w:bCs/>
          <w:color w:val="000000" w:themeColor="text1"/>
          <w:sz w:val="24"/>
          <w:szCs w:val="24"/>
        </w:rPr>
      </w:pPr>
      <w:r>
        <w:rPr>
          <w:rFonts w:ascii="Arial" w:hAnsi="Arial" w:cs="Arial"/>
          <w:b/>
          <w:bCs/>
          <w:color w:val="000000" w:themeColor="text1"/>
          <w:sz w:val="24"/>
          <w:szCs w:val="24"/>
        </w:rPr>
        <w:t xml:space="preserve">Solicitud por parte del </w:t>
      </w:r>
      <w:proofErr w:type="gramStart"/>
      <w:r>
        <w:rPr>
          <w:rFonts w:ascii="Arial" w:hAnsi="Arial" w:cs="Arial"/>
          <w:b/>
          <w:bCs/>
          <w:color w:val="000000" w:themeColor="text1"/>
          <w:sz w:val="24"/>
          <w:szCs w:val="24"/>
        </w:rPr>
        <w:t>Presidente</w:t>
      </w:r>
      <w:proofErr w:type="gramEnd"/>
      <w:r>
        <w:rPr>
          <w:rFonts w:ascii="Arial" w:hAnsi="Arial" w:cs="Arial"/>
          <w:b/>
          <w:bCs/>
          <w:color w:val="000000" w:themeColor="text1"/>
          <w:sz w:val="24"/>
          <w:szCs w:val="24"/>
        </w:rPr>
        <w:t xml:space="preserve"> Municipal para que se apruebe y se autorice el sentido del dictamen emitido por la Comisión Edilicia de Gobernación, referente a la solicitud de Pensión por Viudez y Orfandad </w:t>
      </w:r>
      <w:r w:rsidR="00B70098">
        <w:rPr>
          <w:rFonts w:ascii="Arial" w:hAnsi="Arial" w:cs="Arial"/>
          <w:b/>
          <w:bCs/>
          <w:color w:val="000000" w:themeColor="text1"/>
          <w:sz w:val="24"/>
          <w:szCs w:val="24"/>
        </w:rPr>
        <w:t xml:space="preserve">presentado </w:t>
      </w:r>
      <w:r>
        <w:rPr>
          <w:rFonts w:ascii="Arial" w:hAnsi="Arial" w:cs="Arial"/>
          <w:b/>
          <w:bCs/>
          <w:color w:val="000000" w:themeColor="text1"/>
          <w:sz w:val="24"/>
          <w:szCs w:val="24"/>
        </w:rPr>
        <w:t xml:space="preserve">por parte de la C. Angelina Vanesa Álvarez López, viuda del Servidor Público </w:t>
      </w:r>
      <w:r w:rsidR="00430964">
        <w:rPr>
          <w:rFonts w:ascii="Arial" w:hAnsi="Arial" w:cs="Arial"/>
          <w:b/>
          <w:bCs/>
          <w:color w:val="000000" w:themeColor="text1"/>
          <w:sz w:val="24"/>
          <w:szCs w:val="24"/>
        </w:rPr>
        <w:t xml:space="preserve">finado Francisco Moisés Carlín Martínez. </w:t>
      </w:r>
    </w:p>
    <w:p w14:paraId="7940CEA3" w14:textId="77777777" w:rsidR="00430964" w:rsidRPr="00430964" w:rsidRDefault="00430964" w:rsidP="00430964">
      <w:pPr>
        <w:pStyle w:val="Prrafodelista"/>
        <w:rPr>
          <w:rFonts w:ascii="Arial" w:hAnsi="Arial" w:cs="Arial"/>
          <w:b/>
          <w:bCs/>
          <w:color w:val="000000" w:themeColor="text1"/>
          <w:sz w:val="24"/>
          <w:szCs w:val="24"/>
        </w:rPr>
      </w:pPr>
    </w:p>
    <w:p w14:paraId="601BACDF" w14:textId="77777777" w:rsidR="00F15B32" w:rsidRDefault="00430964" w:rsidP="00F15B32">
      <w:pPr>
        <w:pStyle w:val="Prrafodelista"/>
        <w:numPr>
          <w:ilvl w:val="0"/>
          <w:numId w:val="1"/>
        </w:numPr>
        <w:spacing w:after="0"/>
        <w:ind w:left="1843" w:hanging="142"/>
        <w:jc w:val="both"/>
        <w:rPr>
          <w:rFonts w:ascii="Arial" w:hAnsi="Arial" w:cs="Arial"/>
          <w:b/>
          <w:bCs/>
          <w:color w:val="000000" w:themeColor="text1"/>
          <w:sz w:val="24"/>
          <w:szCs w:val="24"/>
        </w:rPr>
      </w:pPr>
      <w:r>
        <w:rPr>
          <w:rFonts w:ascii="Arial" w:hAnsi="Arial" w:cs="Arial"/>
          <w:b/>
          <w:bCs/>
          <w:color w:val="000000" w:themeColor="text1"/>
          <w:sz w:val="24"/>
          <w:szCs w:val="24"/>
        </w:rPr>
        <w:t xml:space="preserve">Solicitud por parte del </w:t>
      </w:r>
      <w:proofErr w:type="gramStart"/>
      <w:r>
        <w:rPr>
          <w:rFonts w:ascii="Arial" w:hAnsi="Arial" w:cs="Arial"/>
          <w:b/>
          <w:bCs/>
          <w:color w:val="000000" w:themeColor="text1"/>
          <w:sz w:val="24"/>
          <w:szCs w:val="24"/>
        </w:rPr>
        <w:t>Presidente</w:t>
      </w:r>
      <w:proofErr w:type="gramEnd"/>
      <w:r>
        <w:rPr>
          <w:rFonts w:ascii="Arial" w:hAnsi="Arial" w:cs="Arial"/>
          <w:b/>
          <w:bCs/>
          <w:color w:val="000000" w:themeColor="text1"/>
          <w:sz w:val="24"/>
          <w:szCs w:val="24"/>
        </w:rPr>
        <w:t xml:space="preserve"> Municipal para que se apruebe y se autorice el sentido del dictamen emitido por la Comisión Edilicia de Gobernación, referente a la solicitud de Base Definitiva por parte del Servidor Público Oscar Mendoza Padi</w:t>
      </w:r>
      <w:r w:rsidR="00F15B32">
        <w:rPr>
          <w:rFonts w:ascii="Arial" w:hAnsi="Arial" w:cs="Arial"/>
          <w:b/>
          <w:bCs/>
          <w:color w:val="000000" w:themeColor="text1"/>
          <w:sz w:val="24"/>
          <w:szCs w:val="24"/>
        </w:rPr>
        <w:t>l</w:t>
      </w:r>
      <w:r>
        <w:rPr>
          <w:rFonts w:ascii="Arial" w:hAnsi="Arial" w:cs="Arial"/>
          <w:b/>
          <w:bCs/>
          <w:color w:val="000000" w:themeColor="text1"/>
          <w:sz w:val="24"/>
          <w:szCs w:val="24"/>
        </w:rPr>
        <w:t>la.</w:t>
      </w:r>
    </w:p>
    <w:p w14:paraId="20C3D53C" w14:textId="77777777" w:rsidR="00F15B32" w:rsidRPr="00F15B32" w:rsidRDefault="00F15B32" w:rsidP="00F15B32">
      <w:pPr>
        <w:pStyle w:val="Prrafodelista"/>
        <w:rPr>
          <w:rFonts w:ascii="Arial" w:hAnsi="Arial" w:cs="Arial"/>
          <w:b/>
          <w:bCs/>
          <w:color w:val="000000" w:themeColor="text1"/>
          <w:sz w:val="24"/>
          <w:szCs w:val="24"/>
        </w:rPr>
      </w:pPr>
    </w:p>
    <w:p w14:paraId="547E1F4D" w14:textId="4AD17253" w:rsidR="00834824" w:rsidRPr="00F15B32" w:rsidRDefault="00F15B32" w:rsidP="00F15B32">
      <w:pPr>
        <w:pStyle w:val="Prrafodelista"/>
        <w:numPr>
          <w:ilvl w:val="0"/>
          <w:numId w:val="1"/>
        </w:numPr>
        <w:spacing w:after="0"/>
        <w:ind w:left="1843" w:hanging="142"/>
        <w:jc w:val="both"/>
        <w:rPr>
          <w:rFonts w:ascii="Arial" w:hAnsi="Arial" w:cs="Arial"/>
          <w:b/>
          <w:bCs/>
          <w:color w:val="000000" w:themeColor="text1"/>
          <w:sz w:val="24"/>
          <w:szCs w:val="24"/>
        </w:rPr>
      </w:pPr>
      <w:r w:rsidRPr="00F15B32">
        <w:rPr>
          <w:rFonts w:ascii="Arial" w:hAnsi="Arial" w:cs="Arial"/>
          <w:b/>
          <w:bCs/>
          <w:color w:val="000000" w:themeColor="text1"/>
          <w:sz w:val="24"/>
          <w:szCs w:val="24"/>
        </w:rPr>
        <w:t>Solicitud para que se apruebe y se a</w:t>
      </w:r>
      <w:r w:rsidR="00430964" w:rsidRPr="00F15B32">
        <w:rPr>
          <w:rFonts w:ascii="Arial" w:hAnsi="Arial" w:cs="Arial"/>
          <w:b/>
          <w:bCs/>
          <w:color w:val="000000" w:themeColor="text1"/>
          <w:sz w:val="24"/>
          <w:szCs w:val="24"/>
        </w:rPr>
        <w:t>utorice otorgar el día viernes 27 de septiembre del 2024 dos mil veinticuatro, como día de descanso obligatorio a todos los Servidores Públicos de este H. Ayuntamiento de Zapotlanejo, Jalisco, de conformidad con lo establecido en el Artículo 38 del Título Segundo</w:t>
      </w:r>
      <w:r w:rsidR="001700E4" w:rsidRPr="00F15B32">
        <w:rPr>
          <w:rFonts w:ascii="Arial" w:hAnsi="Arial" w:cs="Arial"/>
          <w:b/>
          <w:bCs/>
          <w:color w:val="000000" w:themeColor="text1"/>
          <w:sz w:val="24"/>
          <w:szCs w:val="24"/>
        </w:rPr>
        <w:t xml:space="preserve">, de la Ley para los Servidores Públicos del Estado de Jalisco y sus Municipios, así como las disposiciones de las Condiciones Generales de Trabajo. </w:t>
      </w:r>
    </w:p>
    <w:p w14:paraId="1753FE99" w14:textId="77777777" w:rsidR="00834824" w:rsidRPr="00834824" w:rsidRDefault="00834824" w:rsidP="00834824">
      <w:pPr>
        <w:pStyle w:val="Prrafodelista"/>
        <w:rPr>
          <w:rFonts w:ascii="Arial" w:hAnsi="Arial" w:cs="Arial"/>
          <w:b/>
          <w:bCs/>
          <w:color w:val="000000" w:themeColor="text1"/>
          <w:sz w:val="24"/>
          <w:szCs w:val="24"/>
        </w:rPr>
      </w:pPr>
    </w:p>
    <w:p w14:paraId="5F0F7442" w14:textId="2A2C50B9" w:rsidR="0075561C" w:rsidRDefault="00834824" w:rsidP="0075561C">
      <w:pPr>
        <w:pStyle w:val="Prrafodelista"/>
        <w:numPr>
          <w:ilvl w:val="0"/>
          <w:numId w:val="1"/>
        </w:numPr>
        <w:spacing w:after="0"/>
        <w:ind w:left="1843" w:hanging="142"/>
        <w:jc w:val="both"/>
        <w:rPr>
          <w:rFonts w:ascii="Arial" w:hAnsi="Arial" w:cs="Arial"/>
          <w:b/>
          <w:bCs/>
          <w:color w:val="000000" w:themeColor="text1"/>
          <w:sz w:val="24"/>
          <w:szCs w:val="24"/>
        </w:rPr>
      </w:pPr>
      <w:r w:rsidRPr="00EC62A0">
        <w:rPr>
          <w:rFonts w:ascii="Arial" w:hAnsi="Arial" w:cs="Arial"/>
          <w:b/>
          <w:bCs/>
          <w:color w:val="000000" w:themeColor="text1"/>
          <w:sz w:val="24"/>
          <w:szCs w:val="24"/>
        </w:rPr>
        <w:t>Solicitud para que se apruebe y se autorice al Presidente Municipal, Secretario General</w:t>
      </w:r>
      <w:r w:rsidR="00B70098" w:rsidRPr="00EC62A0">
        <w:rPr>
          <w:rFonts w:ascii="Arial" w:hAnsi="Arial" w:cs="Arial"/>
          <w:b/>
          <w:bCs/>
          <w:color w:val="000000" w:themeColor="text1"/>
          <w:sz w:val="24"/>
          <w:szCs w:val="24"/>
        </w:rPr>
        <w:t xml:space="preserve"> y</w:t>
      </w:r>
      <w:r w:rsidRPr="00EC62A0">
        <w:rPr>
          <w:rFonts w:ascii="Arial" w:hAnsi="Arial" w:cs="Arial"/>
          <w:b/>
          <w:bCs/>
          <w:color w:val="000000" w:themeColor="text1"/>
          <w:sz w:val="24"/>
          <w:szCs w:val="24"/>
        </w:rPr>
        <w:t xml:space="preserve"> Síndico Municipal,</w:t>
      </w:r>
      <w:r w:rsidR="00B70098" w:rsidRPr="00EC62A0">
        <w:rPr>
          <w:rFonts w:ascii="Arial" w:hAnsi="Arial" w:cs="Arial"/>
          <w:b/>
          <w:bCs/>
          <w:color w:val="000000" w:themeColor="text1"/>
          <w:sz w:val="24"/>
          <w:szCs w:val="24"/>
        </w:rPr>
        <w:t xml:space="preserve"> para que</w:t>
      </w:r>
      <w:r w:rsidRPr="00EC62A0">
        <w:rPr>
          <w:rFonts w:ascii="Arial" w:hAnsi="Arial" w:cs="Arial"/>
          <w:b/>
          <w:bCs/>
          <w:color w:val="000000" w:themeColor="text1"/>
          <w:sz w:val="24"/>
          <w:szCs w:val="24"/>
        </w:rPr>
        <w:t xml:space="preserve"> suscriban el convenio</w:t>
      </w:r>
      <w:r w:rsidR="00B70098" w:rsidRPr="00EC62A0">
        <w:rPr>
          <w:rFonts w:ascii="Arial" w:hAnsi="Arial" w:cs="Arial"/>
          <w:b/>
          <w:bCs/>
          <w:color w:val="000000" w:themeColor="text1"/>
          <w:sz w:val="24"/>
          <w:szCs w:val="24"/>
        </w:rPr>
        <w:t xml:space="preserve"> denominado</w:t>
      </w:r>
      <w:r w:rsidRPr="00EC62A0">
        <w:rPr>
          <w:rFonts w:ascii="Arial" w:hAnsi="Arial" w:cs="Arial"/>
          <w:b/>
          <w:bCs/>
          <w:color w:val="000000" w:themeColor="text1"/>
          <w:sz w:val="24"/>
          <w:szCs w:val="24"/>
        </w:rPr>
        <w:t xml:space="preserve"> “Punto verde Metropolitano–Zapotlanejo” entre este Gobierno Municipal de Zapotlanejo y el Instituto de Planeación y Gestión del Desarrollo del Área Metropolitana</w:t>
      </w:r>
      <w:r w:rsidR="0075561C" w:rsidRPr="00EC62A0">
        <w:rPr>
          <w:rFonts w:ascii="Arial" w:hAnsi="Arial" w:cs="Arial"/>
          <w:b/>
          <w:bCs/>
          <w:color w:val="000000" w:themeColor="text1"/>
          <w:sz w:val="24"/>
          <w:szCs w:val="24"/>
        </w:rPr>
        <w:t xml:space="preserve"> de Guadalajara (IMEPLAN)</w:t>
      </w:r>
      <w:r w:rsidR="00B70098" w:rsidRPr="00EC62A0">
        <w:rPr>
          <w:rFonts w:ascii="Arial" w:hAnsi="Arial" w:cs="Arial"/>
          <w:b/>
          <w:bCs/>
          <w:color w:val="000000" w:themeColor="text1"/>
          <w:sz w:val="24"/>
          <w:szCs w:val="24"/>
        </w:rPr>
        <w:t>, convenio</w:t>
      </w:r>
      <w:r w:rsidR="00EC62A0" w:rsidRPr="00EC62A0">
        <w:rPr>
          <w:rFonts w:ascii="Arial" w:hAnsi="Arial" w:cs="Arial"/>
          <w:b/>
          <w:bCs/>
          <w:color w:val="000000" w:themeColor="text1"/>
          <w:sz w:val="24"/>
          <w:szCs w:val="24"/>
        </w:rPr>
        <w:t xml:space="preserve"> del que</w:t>
      </w:r>
      <w:r w:rsidR="00EC62A0">
        <w:rPr>
          <w:rFonts w:ascii="Arial" w:hAnsi="Arial" w:cs="Arial"/>
          <w:b/>
          <w:bCs/>
          <w:color w:val="000000" w:themeColor="text1"/>
          <w:sz w:val="24"/>
          <w:szCs w:val="24"/>
        </w:rPr>
        <w:t xml:space="preserve"> </w:t>
      </w:r>
      <w:r w:rsidR="00EC62A0" w:rsidRPr="00EC62A0">
        <w:rPr>
          <w:rFonts w:ascii="Arial" w:hAnsi="Arial" w:cs="Arial"/>
          <w:b/>
          <w:bCs/>
          <w:color w:val="000000" w:themeColor="text1"/>
          <w:sz w:val="24"/>
          <w:szCs w:val="24"/>
        </w:rPr>
        <w:t xml:space="preserve">se desprende en su clausula cuarta relativa a su vigencia que compromete al municipio por un plazo mayor al periodo del ayuntamiento de conformidad con el artículo 36 fracción I de la </w:t>
      </w:r>
      <w:r w:rsidR="00EC62A0">
        <w:rPr>
          <w:rFonts w:ascii="Arial" w:hAnsi="Arial" w:cs="Arial"/>
          <w:b/>
          <w:bCs/>
          <w:color w:val="000000" w:themeColor="text1"/>
          <w:sz w:val="24"/>
          <w:szCs w:val="24"/>
        </w:rPr>
        <w:t xml:space="preserve">Ley del Gobierno y la Administración Pública Municipal del Estado de Jalisco. </w:t>
      </w:r>
    </w:p>
    <w:p w14:paraId="66CC7B18" w14:textId="77777777" w:rsidR="00532FB2" w:rsidRPr="00532FB2" w:rsidRDefault="00532FB2" w:rsidP="00532FB2">
      <w:pPr>
        <w:pStyle w:val="Prrafodelista"/>
        <w:rPr>
          <w:rFonts w:ascii="Arial" w:hAnsi="Arial" w:cs="Arial"/>
          <w:b/>
          <w:bCs/>
          <w:color w:val="000000" w:themeColor="text1"/>
          <w:sz w:val="24"/>
          <w:szCs w:val="24"/>
        </w:rPr>
      </w:pPr>
    </w:p>
    <w:p w14:paraId="5F3DF428" w14:textId="77777777" w:rsidR="00532FB2" w:rsidRDefault="00532FB2" w:rsidP="00532FB2">
      <w:pPr>
        <w:spacing w:after="0"/>
        <w:jc w:val="both"/>
        <w:rPr>
          <w:rFonts w:ascii="Arial" w:hAnsi="Arial" w:cs="Arial"/>
          <w:b/>
          <w:bCs/>
          <w:color w:val="000000" w:themeColor="text1"/>
          <w:sz w:val="24"/>
          <w:szCs w:val="24"/>
        </w:rPr>
      </w:pPr>
    </w:p>
    <w:p w14:paraId="3A6250F1" w14:textId="77777777" w:rsidR="00532FB2" w:rsidRDefault="00532FB2" w:rsidP="00532FB2">
      <w:pPr>
        <w:spacing w:after="0"/>
        <w:jc w:val="both"/>
        <w:rPr>
          <w:rFonts w:ascii="Arial" w:hAnsi="Arial" w:cs="Arial"/>
          <w:b/>
          <w:bCs/>
          <w:color w:val="000000" w:themeColor="text1"/>
          <w:sz w:val="24"/>
          <w:szCs w:val="24"/>
        </w:rPr>
      </w:pPr>
    </w:p>
    <w:p w14:paraId="5E2F0938" w14:textId="77777777" w:rsidR="00532FB2" w:rsidRPr="00532FB2" w:rsidRDefault="00532FB2" w:rsidP="00532FB2">
      <w:pPr>
        <w:spacing w:after="0"/>
        <w:jc w:val="both"/>
        <w:rPr>
          <w:rFonts w:ascii="Arial" w:hAnsi="Arial" w:cs="Arial"/>
          <w:b/>
          <w:bCs/>
          <w:color w:val="000000" w:themeColor="text1"/>
          <w:sz w:val="24"/>
          <w:szCs w:val="24"/>
        </w:rPr>
      </w:pPr>
    </w:p>
    <w:p w14:paraId="375550F4" w14:textId="01D016D8" w:rsidR="0075561C" w:rsidRDefault="00D52093" w:rsidP="00834824">
      <w:pPr>
        <w:pStyle w:val="Prrafodelista"/>
        <w:numPr>
          <w:ilvl w:val="0"/>
          <w:numId w:val="1"/>
        </w:numPr>
        <w:spacing w:after="0"/>
        <w:ind w:left="1843" w:hanging="142"/>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Solicitud para que se apruebe el acta de la quinta sesión Ordinaria del Consejo de Participación y Planeación para el Desarrollo Municipal (COPPLADEMUN), celebrada el día lunes 09 septiembre de 2024</w:t>
      </w:r>
      <w:r w:rsidR="00532FB2">
        <w:rPr>
          <w:rFonts w:ascii="Arial" w:hAnsi="Arial" w:cs="Arial"/>
          <w:b/>
          <w:bCs/>
          <w:color w:val="000000" w:themeColor="text1"/>
          <w:sz w:val="24"/>
          <w:szCs w:val="24"/>
        </w:rPr>
        <w:t>.</w:t>
      </w:r>
    </w:p>
    <w:p w14:paraId="626395A9" w14:textId="77777777" w:rsidR="003E3497" w:rsidRPr="003E3497" w:rsidRDefault="003E3497" w:rsidP="003E3497">
      <w:pPr>
        <w:pStyle w:val="Prrafodelista"/>
        <w:rPr>
          <w:rFonts w:ascii="Arial" w:hAnsi="Arial" w:cs="Arial"/>
          <w:b/>
          <w:bCs/>
          <w:color w:val="000000" w:themeColor="text1"/>
          <w:sz w:val="24"/>
          <w:szCs w:val="24"/>
        </w:rPr>
      </w:pPr>
    </w:p>
    <w:p w14:paraId="333DBC0A" w14:textId="35EC3D8D" w:rsidR="003E3497" w:rsidRPr="00D610E4" w:rsidRDefault="003E3497" w:rsidP="00D610E4">
      <w:pPr>
        <w:pStyle w:val="Prrafodelista"/>
        <w:numPr>
          <w:ilvl w:val="0"/>
          <w:numId w:val="1"/>
        </w:numPr>
        <w:spacing w:after="0"/>
        <w:ind w:left="1843" w:hanging="142"/>
        <w:jc w:val="both"/>
        <w:rPr>
          <w:rFonts w:ascii="Arial" w:hAnsi="Arial" w:cs="Arial"/>
          <w:b/>
          <w:bCs/>
          <w:color w:val="000000" w:themeColor="text1"/>
          <w:sz w:val="24"/>
          <w:szCs w:val="24"/>
        </w:rPr>
      </w:pPr>
      <w:r>
        <w:rPr>
          <w:rFonts w:ascii="Arial" w:hAnsi="Arial" w:cs="Arial"/>
          <w:b/>
          <w:bCs/>
          <w:sz w:val="24"/>
          <w:szCs w:val="24"/>
        </w:rPr>
        <w:t xml:space="preserve">Solicitud por parte del Síndico Municipal, Francisco Javier Nava Hernández, para que se ratifique el sentido del dictamen emitido por parte de la Comisión </w:t>
      </w:r>
      <w:proofErr w:type="gramStart"/>
      <w:r>
        <w:rPr>
          <w:rFonts w:ascii="Arial" w:hAnsi="Arial" w:cs="Arial"/>
          <w:b/>
          <w:bCs/>
          <w:sz w:val="24"/>
          <w:szCs w:val="24"/>
        </w:rPr>
        <w:t>Edilicia</w:t>
      </w:r>
      <w:proofErr w:type="gramEnd"/>
      <w:r>
        <w:rPr>
          <w:rFonts w:ascii="Arial" w:hAnsi="Arial" w:cs="Arial"/>
          <w:b/>
          <w:bCs/>
          <w:sz w:val="24"/>
          <w:szCs w:val="24"/>
        </w:rPr>
        <w:t xml:space="preserve"> de Gestión Integral de la Ciudad, correspondiente a las solicitudes de cambio de uso de suelo por parte de los CC. Rodrigo García Martínez, Rosendo García Maldonado, Juan Carlos Sánchez Iñiguez, Rubén Padilla Sahagún y Aldo Emanuel Gutiérrez Pérez. Así como también la solicitud por parte del C. Pedro Antonio Guevara y Herrera </w:t>
      </w:r>
      <w:r w:rsidR="00FC2DFA">
        <w:rPr>
          <w:rFonts w:ascii="Arial" w:hAnsi="Arial" w:cs="Arial"/>
          <w:b/>
          <w:bCs/>
          <w:sz w:val="24"/>
          <w:szCs w:val="24"/>
        </w:rPr>
        <w:t>en la que solicita la aprobación</w:t>
      </w:r>
      <w:r w:rsidR="007D7AD4">
        <w:rPr>
          <w:rFonts w:ascii="Arial" w:hAnsi="Arial" w:cs="Arial"/>
          <w:b/>
          <w:bCs/>
          <w:sz w:val="24"/>
          <w:szCs w:val="24"/>
        </w:rPr>
        <w:t xml:space="preserve"> de su petición respecto a la concesión del panteón “Santos Peregrinos”. </w:t>
      </w:r>
      <w:r>
        <w:rPr>
          <w:rFonts w:ascii="Arial" w:hAnsi="Arial" w:cs="Arial"/>
          <w:b/>
          <w:bCs/>
          <w:sz w:val="24"/>
          <w:szCs w:val="24"/>
        </w:rPr>
        <w:t xml:space="preserve"> </w:t>
      </w:r>
    </w:p>
    <w:p w14:paraId="5ED7CAD1" w14:textId="77777777" w:rsidR="0017509F" w:rsidRPr="0017509F" w:rsidRDefault="0017509F" w:rsidP="0017509F">
      <w:pPr>
        <w:pStyle w:val="Prrafodelista"/>
        <w:spacing w:after="0"/>
        <w:ind w:left="1843"/>
        <w:jc w:val="both"/>
        <w:rPr>
          <w:rFonts w:ascii="Arial" w:hAnsi="Arial" w:cs="Arial"/>
          <w:b/>
          <w:bCs/>
          <w:color w:val="FF0000"/>
          <w:sz w:val="24"/>
          <w:szCs w:val="24"/>
        </w:rPr>
      </w:pPr>
    </w:p>
    <w:p w14:paraId="342216FE" w14:textId="14FA4B57" w:rsidR="0017509F" w:rsidRPr="00DE5DA1" w:rsidRDefault="00DB18CF" w:rsidP="0017509F">
      <w:pPr>
        <w:pStyle w:val="Prrafodelista"/>
        <w:numPr>
          <w:ilvl w:val="0"/>
          <w:numId w:val="1"/>
        </w:numPr>
        <w:spacing w:after="0"/>
        <w:ind w:left="1843" w:hanging="142"/>
        <w:jc w:val="both"/>
        <w:rPr>
          <w:rFonts w:ascii="Arial" w:hAnsi="Arial" w:cs="Arial"/>
          <w:b/>
          <w:bCs/>
          <w:color w:val="FF0000"/>
          <w:sz w:val="24"/>
          <w:szCs w:val="24"/>
        </w:rPr>
      </w:pPr>
      <w:r>
        <w:rPr>
          <w:rFonts w:ascii="Arial" w:hAnsi="Arial" w:cs="Arial"/>
          <w:b/>
          <w:bCs/>
          <w:sz w:val="24"/>
          <w:szCs w:val="24"/>
        </w:rPr>
        <w:t>Solicitud por parte del Síndico Municipal, Francisco Javier Nava Hernández, para que se ratifique el sentido del dictamen emitido por parte de la Comisión Edilicia de Gestión Integral de la Ciudad, correspondiente a los expedientes 001/2022-H3-U/URB</w:t>
      </w:r>
      <w:r w:rsidR="00DB3FFD">
        <w:rPr>
          <w:rFonts w:ascii="Arial" w:hAnsi="Arial" w:cs="Arial"/>
          <w:b/>
          <w:bCs/>
          <w:sz w:val="24"/>
          <w:szCs w:val="24"/>
        </w:rPr>
        <w:t xml:space="preserve"> a nombre de José Miguel Cervantes Padilla y Rosa Isela Rodríguez Torres; expediente 197/E-2024/URB a nombre de Eulogio Álvarez López; expediente 032/E-2024/INFORMATIVO</w:t>
      </w:r>
      <w:r w:rsidR="0066177C">
        <w:rPr>
          <w:rFonts w:ascii="Arial" w:hAnsi="Arial" w:cs="Arial"/>
          <w:b/>
          <w:bCs/>
          <w:sz w:val="24"/>
          <w:szCs w:val="24"/>
        </w:rPr>
        <w:t>; expediente 057/E-2023/EDI a nombre de Ernesto González Tapia; expediente 047/E-2024/GIRO</w:t>
      </w:r>
      <w:r w:rsidR="008B46CA">
        <w:rPr>
          <w:rFonts w:ascii="Arial" w:hAnsi="Arial" w:cs="Arial"/>
          <w:b/>
          <w:bCs/>
          <w:sz w:val="24"/>
          <w:szCs w:val="24"/>
        </w:rPr>
        <w:t xml:space="preserve"> a nombre de Ma. Paz Robles Vélez; expediente 079/E-2024/GIRO a nombre de Fernando Reynoso Mireles y Alma Leticia Ruiz Bernal. Así como el “Predio Las Gallinas”, </w:t>
      </w:r>
      <w:r w:rsidR="00DE5DA1">
        <w:rPr>
          <w:rFonts w:ascii="Arial" w:hAnsi="Arial" w:cs="Arial"/>
          <w:b/>
          <w:bCs/>
          <w:sz w:val="24"/>
          <w:szCs w:val="24"/>
        </w:rPr>
        <w:t xml:space="preserve">en la </w:t>
      </w:r>
      <w:r w:rsidR="008B46CA">
        <w:rPr>
          <w:rFonts w:ascii="Arial" w:hAnsi="Arial" w:cs="Arial"/>
          <w:b/>
          <w:bCs/>
          <w:sz w:val="24"/>
          <w:szCs w:val="24"/>
        </w:rPr>
        <w:t>Delegación</w:t>
      </w:r>
      <w:r w:rsidR="00DE5DA1">
        <w:rPr>
          <w:rFonts w:ascii="Arial" w:hAnsi="Arial" w:cs="Arial"/>
          <w:b/>
          <w:bCs/>
          <w:sz w:val="24"/>
          <w:szCs w:val="24"/>
        </w:rPr>
        <w:t xml:space="preserve"> de</w:t>
      </w:r>
      <w:r w:rsidR="008B46CA">
        <w:rPr>
          <w:rFonts w:ascii="Arial" w:hAnsi="Arial" w:cs="Arial"/>
          <w:b/>
          <w:bCs/>
          <w:sz w:val="24"/>
          <w:szCs w:val="24"/>
        </w:rPr>
        <w:t xml:space="preserve"> San José de las Flores</w:t>
      </w:r>
      <w:r w:rsidR="00DE5DA1">
        <w:rPr>
          <w:rFonts w:ascii="Arial" w:hAnsi="Arial" w:cs="Arial"/>
          <w:b/>
          <w:bCs/>
          <w:sz w:val="24"/>
          <w:szCs w:val="24"/>
        </w:rPr>
        <w:t xml:space="preserve">, </w:t>
      </w:r>
      <w:r w:rsidR="008B46CA">
        <w:rPr>
          <w:rFonts w:ascii="Arial" w:hAnsi="Arial" w:cs="Arial"/>
          <w:b/>
          <w:bCs/>
          <w:sz w:val="24"/>
          <w:szCs w:val="24"/>
        </w:rPr>
        <w:t>a nombre de Ana María Jiménez López</w:t>
      </w:r>
      <w:r w:rsidR="00DE5DA1">
        <w:rPr>
          <w:rFonts w:ascii="Arial" w:hAnsi="Arial" w:cs="Arial"/>
          <w:b/>
          <w:bCs/>
          <w:sz w:val="24"/>
          <w:szCs w:val="24"/>
        </w:rPr>
        <w:t xml:space="preserve">; </w:t>
      </w:r>
      <w:r w:rsidR="000E034C">
        <w:rPr>
          <w:rFonts w:ascii="Arial" w:hAnsi="Arial" w:cs="Arial"/>
          <w:b/>
          <w:bCs/>
          <w:sz w:val="24"/>
          <w:szCs w:val="24"/>
        </w:rPr>
        <w:t xml:space="preserve">y el “Andador Batalla de Calderón”, en el Fraccionamiento el Paraíso a nombre del promovente Juan Bernardino Venegas González. </w:t>
      </w:r>
    </w:p>
    <w:p w14:paraId="2D566A2A" w14:textId="77777777" w:rsidR="00DE5DA1" w:rsidRPr="00DE5DA1" w:rsidRDefault="00DE5DA1" w:rsidP="00DE5DA1">
      <w:pPr>
        <w:pStyle w:val="Prrafodelista"/>
        <w:rPr>
          <w:rFonts w:ascii="Arial" w:hAnsi="Arial" w:cs="Arial"/>
          <w:b/>
          <w:bCs/>
          <w:color w:val="FF0000"/>
          <w:sz w:val="24"/>
          <w:szCs w:val="24"/>
        </w:rPr>
      </w:pPr>
    </w:p>
    <w:p w14:paraId="7D193AC3" w14:textId="5CBDEF37" w:rsidR="00DE5DA1" w:rsidRPr="000E2CD8" w:rsidRDefault="00DE5DA1" w:rsidP="0017509F">
      <w:pPr>
        <w:pStyle w:val="Prrafodelista"/>
        <w:numPr>
          <w:ilvl w:val="0"/>
          <w:numId w:val="1"/>
        </w:numPr>
        <w:spacing w:after="0"/>
        <w:ind w:left="1843" w:hanging="142"/>
        <w:jc w:val="both"/>
        <w:rPr>
          <w:rFonts w:ascii="Arial" w:hAnsi="Arial" w:cs="Arial"/>
          <w:b/>
          <w:bCs/>
          <w:color w:val="FF0000"/>
          <w:sz w:val="24"/>
          <w:szCs w:val="24"/>
        </w:rPr>
      </w:pPr>
      <w:r>
        <w:rPr>
          <w:rFonts w:ascii="Arial" w:hAnsi="Arial" w:cs="Arial"/>
          <w:b/>
          <w:bCs/>
          <w:color w:val="000000" w:themeColor="text1"/>
          <w:sz w:val="24"/>
          <w:szCs w:val="24"/>
        </w:rPr>
        <w:t>Solicitud por parte del Síndico Municipal, Francisco Javier Nava Hernández, para que se ratifique el sentido del dictamen emitido por parte de la Comisión Edilicia de Gestión Integral de la Ciudad, referente a la</w:t>
      </w:r>
      <w:r w:rsidR="00FF3405">
        <w:rPr>
          <w:rFonts w:ascii="Arial" w:hAnsi="Arial" w:cs="Arial"/>
          <w:b/>
          <w:bCs/>
          <w:color w:val="000000" w:themeColor="text1"/>
          <w:sz w:val="24"/>
          <w:szCs w:val="24"/>
        </w:rPr>
        <w:t xml:space="preserve"> </w:t>
      </w:r>
      <w:r w:rsidR="003F4FF0">
        <w:rPr>
          <w:rFonts w:ascii="Arial" w:hAnsi="Arial" w:cs="Arial"/>
          <w:b/>
          <w:bCs/>
          <w:color w:val="000000" w:themeColor="text1"/>
          <w:sz w:val="24"/>
          <w:szCs w:val="24"/>
        </w:rPr>
        <w:t>solicitud Reconsideración</w:t>
      </w:r>
      <w:r>
        <w:rPr>
          <w:rFonts w:ascii="Arial" w:hAnsi="Arial" w:cs="Arial"/>
          <w:b/>
          <w:bCs/>
          <w:color w:val="000000" w:themeColor="text1"/>
          <w:sz w:val="24"/>
          <w:szCs w:val="24"/>
        </w:rPr>
        <w:t xml:space="preserve"> de Dictamen de Trazos Usos y Destinos </w:t>
      </w:r>
      <w:r w:rsidR="00922A3F">
        <w:rPr>
          <w:rFonts w:ascii="Arial" w:hAnsi="Arial" w:cs="Arial"/>
          <w:b/>
          <w:bCs/>
          <w:color w:val="000000" w:themeColor="text1"/>
          <w:sz w:val="24"/>
          <w:szCs w:val="24"/>
        </w:rPr>
        <w:t xml:space="preserve">de los expedientes: 110/E-2022/URB, </w:t>
      </w:r>
      <w:r w:rsidR="000E2CD8">
        <w:rPr>
          <w:rFonts w:ascii="Arial" w:hAnsi="Arial" w:cs="Arial"/>
          <w:b/>
          <w:bCs/>
          <w:color w:val="000000" w:themeColor="text1"/>
          <w:sz w:val="24"/>
          <w:szCs w:val="24"/>
        </w:rPr>
        <w:t>109/E-2022/URB, 19/E-2023/URB, 20/E-2023/URB, 21/E-2022/URB y 111/E-2022/URB</w:t>
      </w:r>
      <w:r w:rsidR="003F4FF0">
        <w:rPr>
          <w:rFonts w:ascii="Arial" w:hAnsi="Arial" w:cs="Arial"/>
          <w:b/>
          <w:bCs/>
          <w:color w:val="000000" w:themeColor="text1"/>
          <w:sz w:val="24"/>
          <w:szCs w:val="24"/>
        </w:rPr>
        <w:t>, peticiones realizadas por parte de Graciela, María Rosa, Rosalía, María de Jesús y María Elena todos de apellidos González Núñez</w:t>
      </w:r>
      <w:r w:rsidR="000E2CD8">
        <w:rPr>
          <w:rFonts w:ascii="Arial" w:hAnsi="Arial" w:cs="Arial"/>
          <w:b/>
          <w:bCs/>
          <w:color w:val="000000" w:themeColor="text1"/>
          <w:sz w:val="24"/>
          <w:szCs w:val="24"/>
        </w:rPr>
        <w:t>.</w:t>
      </w:r>
      <w:r>
        <w:rPr>
          <w:rFonts w:ascii="Arial" w:hAnsi="Arial" w:cs="Arial"/>
          <w:b/>
          <w:bCs/>
          <w:color w:val="000000" w:themeColor="text1"/>
          <w:sz w:val="24"/>
          <w:szCs w:val="24"/>
        </w:rPr>
        <w:t xml:space="preserve"> </w:t>
      </w:r>
    </w:p>
    <w:p w14:paraId="0EA6E120" w14:textId="77777777" w:rsidR="000E2CD8" w:rsidRPr="000E2CD8" w:rsidRDefault="000E2CD8" w:rsidP="000E2CD8">
      <w:pPr>
        <w:pStyle w:val="Prrafodelista"/>
        <w:rPr>
          <w:rFonts w:ascii="Arial" w:hAnsi="Arial" w:cs="Arial"/>
          <w:b/>
          <w:bCs/>
          <w:color w:val="FF0000"/>
          <w:sz w:val="24"/>
          <w:szCs w:val="24"/>
        </w:rPr>
      </w:pPr>
    </w:p>
    <w:p w14:paraId="599E333F" w14:textId="1EAFFE21" w:rsidR="000E2CD8" w:rsidRDefault="000E2CD8" w:rsidP="0017509F">
      <w:pPr>
        <w:pStyle w:val="Prrafodelista"/>
        <w:numPr>
          <w:ilvl w:val="0"/>
          <w:numId w:val="1"/>
        </w:numPr>
        <w:spacing w:after="0"/>
        <w:ind w:left="1843" w:hanging="142"/>
        <w:jc w:val="both"/>
        <w:rPr>
          <w:rFonts w:ascii="Arial" w:hAnsi="Arial" w:cs="Arial"/>
          <w:b/>
          <w:bCs/>
          <w:color w:val="000000" w:themeColor="text1"/>
          <w:sz w:val="24"/>
          <w:szCs w:val="24"/>
        </w:rPr>
      </w:pPr>
      <w:r>
        <w:rPr>
          <w:rFonts w:ascii="Arial" w:hAnsi="Arial" w:cs="Arial"/>
          <w:b/>
          <w:bCs/>
          <w:color w:val="FF0000"/>
          <w:sz w:val="24"/>
          <w:szCs w:val="24"/>
        </w:rPr>
        <w:t xml:space="preserve"> </w:t>
      </w:r>
      <w:r w:rsidRPr="00FF3405">
        <w:rPr>
          <w:rFonts w:ascii="Arial" w:hAnsi="Arial" w:cs="Arial"/>
          <w:b/>
          <w:bCs/>
          <w:color w:val="000000" w:themeColor="text1"/>
          <w:sz w:val="24"/>
          <w:szCs w:val="24"/>
        </w:rPr>
        <w:t xml:space="preserve">Solicitud </w:t>
      </w:r>
      <w:r w:rsidR="00FF3405" w:rsidRPr="00FF3405">
        <w:rPr>
          <w:rFonts w:ascii="Arial" w:hAnsi="Arial" w:cs="Arial"/>
          <w:b/>
          <w:bCs/>
          <w:color w:val="000000" w:themeColor="text1"/>
          <w:sz w:val="24"/>
          <w:szCs w:val="24"/>
        </w:rPr>
        <w:t xml:space="preserve">por parte </w:t>
      </w:r>
      <w:r w:rsidR="00FF3405">
        <w:rPr>
          <w:rFonts w:ascii="Arial" w:hAnsi="Arial" w:cs="Arial"/>
          <w:b/>
          <w:bCs/>
          <w:color w:val="000000" w:themeColor="text1"/>
          <w:sz w:val="24"/>
          <w:szCs w:val="24"/>
        </w:rPr>
        <w:t xml:space="preserve">del Síndico Municipal, Francisco Javier Nava Hernández, para que se ratifique el sentido del dictamen emitido por parte de la Comisión Edilicia de Gestión Integral de la Ciudad, referente a la solicitud de </w:t>
      </w:r>
      <w:r w:rsidR="000617FB">
        <w:rPr>
          <w:rFonts w:ascii="Arial" w:hAnsi="Arial" w:cs="Arial"/>
          <w:b/>
          <w:bCs/>
          <w:color w:val="000000" w:themeColor="text1"/>
          <w:sz w:val="24"/>
          <w:szCs w:val="24"/>
        </w:rPr>
        <w:t>R</w:t>
      </w:r>
      <w:r w:rsidR="00FF3405">
        <w:rPr>
          <w:rFonts w:ascii="Arial" w:hAnsi="Arial" w:cs="Arial"/>
          <w:b/>
          <w:bCs/>
          <w:color w:val="000000" w:themeColor="text1"/>
          <w:sz w:val="24"/>
          <w:szCs w:val="24"/>
        </w:rPr>
        <w:t>econsideración</w:t>
      </w:r>
      <w:r w:rsidR="000617FB">
        <w:rPr>
          <w:rFonts w:ascii="Arial" w:hAnsi="Arial" w:cs="Arial"/>
          <w:b/>
          <w:bCs/>
          <w:color w:val="000000" w:themeColor="text1"/>
          <w:sz w:val="24"/>
          <w:szCs w:val="24"/>
        </w:rPr>
        <w:t xml:space="preserve"> de Dictamen de Trazos Usos y Destinos de los expedientes: 113/E-2024/INFORMATIVO a nombre de los promoventes </w:t>
      </w:r>
      <w:r w:rsidR="00004144">
        <w:rPr>
          <w:rFonts w:ascii="Arial" w:hAnsi="Arial" w:cs="Arial"/>
          <w:b/>
          <w:bCs/>
          <w:color w:val="000000" w:themeColor="text1"/>
          <w:sz w:val="24"/>
          <w:szCs w:val="24"/>
        </w:rPr>
        <w:t xml:space="preserve">Teodoro Gutiérrez Villa, Mónica Guadalupe Ruiz Corona, Alejandro Ruiz Coronado y Livier </w:t>
      </w:r>
      <w:proofErr w:type="spellStart"/>
      <w:r w:rsidR="00004144">
        <w:rPr>
          <w:rFonts w:ascii="Arial" w:hAnsi="Arial" w:cs="Arial"/>
          <w:b/>
          <w:bCs/>
          <w:color w:val="000000" w:themeColor="text1"/>
          <w:sz w:val="24"/>
          <w:szCs w:val="24"/>
        </w:rPr>
        <w:t>Hosaca</w:t>
      </w:r>
      <w:proofErr w:type="spellEnd"/>
      <w:r w:rsidR="00004144">
        <w:rPr>
          <w:rFonts w:ascii="Arial" w:hAnsi="Arial" w:cs="Arial"/>
          <w:b/>
          <w:bCs/>
          <w:color w:val="000000" w:themeColor="text1"/>
          <w:sz w:val="24"/>
          <w:szCs w:val="24"/>
        </w:rPr>
        <w:t xml:space="preserve"> Cárdenas; Expediente 111/E-2024/INFORMATIVO a nombre del promovente Felipe de Jesús Gutiérrez Zaragoza; Expediente 110/E-2024/INFORMATIVO a nombre de la promovente Karina Gutiérrez Orozco; Y expediente 108/E-2024/INFORMATIVO a nombre del promovente Salvador Gutiérrez Delgadillo.</w:t>
      </w:r>
    </w:p>
    <w:p w14:paraId="00761B77" w14:textId="77777777" w:rsidR="00532FB2" w:rsidRPr="00532FB2" w:rsidRDefault="00532FB2" w:rsidP="00532FB2">
      <w:pPr>
        <w:pStyle w:val="Prrafodelista"/>
        <w:rPr>
          <w:rFonts w:ascii="Arial" w:hAnsi="Arial" w:cs="Arial"/>
          <w:b/>
          <w:bCs/>
          <w:color w:val="000000" w:themeColor="text1"/>
          <w:sz w:val="24"/>
          <w:szCs w:val="24"/>
        </w:rPr>
      </w:pPr>
    </w:p>
    <w:p w14:paraId="27D70F63" w14:textId="77777777" w:rsidR="00532FB2" w:rsidRDefault="00532FB2" w:rsidP="00532FB2">
      <w:pPr>
        <w:pStyle w:val="Prrafodelista"/>
        <w:spacing w:after="0"/>
        <w:ind w:left="1843"/>
        <w:jc w:val="both"/>
        <w:rPr>
          <w:rFonts w:ascii="Arial" w:hAnsi="Arial" w:cs="Arial"/>
          <w:b/>
          <w:bCs/>
          <w:color w:val="000000" w:themeColor="text1"/>
          <w:sz w:val="24"/>
          <w:szCs w:val="24"/>
        </w:rPr>
      </w:pPr>
    </w:p>
    <w:p w14:paraId="3598C75A" w14:textId="77777777" w:rsidR="00004144" w:rsidRPr="00004144" w:rsidRDefault="00004144" w:rsidP="00004144">
      <w:pPr>
        <w:pStyle w:val="Prrafodelista"/>
        <w:rPr>
          <w:rFonts w:ascii="Arial" w:hAnsi="Arial" w:cs="Arial"/>
          <w:b/>
          <w:bCs/>
          <w:color w:val="000000" w:themeColor="text1"/>
          <w:sz w:val="24"/>
          <w:szCs w:val="24"/>
        </w:rPr>
      </w:pPr>
    </w:p>
    <w:p w14:paraId="707E3AC4" w14:textId="3C455B3F" w:rsidR="007D7AD4" w:rsidRDefault="00004144" w:rsidP="009427EA">
      <w:pPr>
        <w:pStyle w:val="Prrafodelista"/>
        <w:numPr>
          <w:ilvl w:val="0"/>
          <w:numId w:val="1"/>
        </w:numPr>
        <w:spacing w:after="0"/>
        <w:ind w:left="1843" w:hanging="142"/>
        <w:jc w:val="both"/>
        <w:rPr>
          <w:rFonts w:ascii="Arial" w:hAnsi="Arial" w:cs="Arial"/>
          <w:b/>
          <w:bCs/>
          <w:color w:val="000000" w:themeColor="text1"/>
          <w:sz w:val="24"/>
          <w:szCs w:val="24"/>
        </w:rPr>
      </w:pPr>
      <w:r w:rsidRPr="00FF3405">
        <w:rPr>
          <w:rFonts w:ascii="Arial" w:hAnsi="Arial" w:cs="Arial"/>
          <w:b/>
          <w:bCs/>
          <w:color w:val="000000" w:themeColor="text1"/>
          <w:sz w:val="24"/>
          <w:szCs w:val="24"/>
        </w:rPr>
        <w:t xml:space="preserve">Solicitud por parte </w:t>
      </w:r>
      <w:r>
        <w:rPr>
          <w:rFonts w:ascii="Arial" w:hAnsi="Arial" w:cs="Arial"/>
          <w:b/>
          <w:bCs/>
          <w:color w:val="000000" w:themeColor="text1"/>
          <w:sz w:val="24"/>
          <w:szCs w:val="24"/>
        </w:rPr>
        <w:t xml:space="preserve">del Síndico Municipal, Francisco Javier Nava Hernández, para que se ratifique el sentido del dictamen emitido por parte de la Comisión Edilicia de Gestión Integral de la Ciudad, referente a la solicitud de Reconsideración de Dictamen de Trazos Usos y Destinos de los expedientes: 027/E-2024/GIRO a nombre de los promoventes Idalia Álvarez Moreno y Carlos Martínez Coronado; Expediente 023/E-2024/EDI a nombre del promovente Jaime Morales González; y Expediente 105/E-2024/INFORMATIVO </w:t>
      </w:r>
      <w:r w:rsidR="00223D43">
        <w:rPr>
          <w:rFonts w:ascii="Arial" w:hAnsi="Arial" w:cs="Arial"/>
          <w:b/>
          <w:bCs/>
          <w:color w:val="000000" w:themeColor="text1"/>
          <w:sz w:val="24"/>
          <w:szCs w:val="24"/>
        </w:rPr>
        <w:t xml:space="preserve">a nombre del promovente Héctor Jiménez Cárdenas en representación de Joaquín Olivares Nuño. </w:t>
      </w:r>
    </w:p>
    <w:p w14:paraId="62E07C7A" w14:textId="77777777" w:rsidR="00532FB2" w:rsidRPr="009427EA" w:rsidRDefault="00532FB2" w:rsidP="00532FB2">
      <w:pPr>
        <w:pStyle w:val="Prrafodelista"/>
        <w:spacing w:after="0"/>
        <w:ind w:left="1843"/>
        <w:jc w:val="both"/>
        <w:rPr>
          <w:rFonts w:ascii="Arial" w:hAnsi="Arial" w:cs="Arial"/>
          <w:b/>
          <w:bCs/>
          <w:color w:val="000000" w:themeColor="text1"/>
          <w:sz w:val="24"/>
          <w:szCs w:val="24"/>
        </w:rPr>
      </w:pPr>
    </w:p>
    <w:p w14:paraId="0A5B1FC3" w14:textId="5216EDA9" w:rsidR="001700E4" w:rsidRDefault="007D7AD4" w:rsidP="001700E4">
      <w:pPr>
        <w:pStyle w:val="Prrafodelista"/>
        <w:numPr>
          <w:ilvl w:val="0"/>
          <w:numId w:val="1"/>
        </w:numPr>
        <w:spacing w:after="0"/>
        <w:ind w:left="1843" w:hanging="142"/>
        <w:jc w:val="both"/>
        <w:rPr>
          <w:rFonts w:ascii="Arial" w:hAnsi="Arial" w:cs="Arial"/>
          <w:b/>
          <w:bCs/>
          <w:color w:val="000000" w:themeColor="text1"/>
          <w:sz w:val="24"/>
          <w:szCs w:val="24"/>
        </w:rPr>
      </w:pPr>
      <w:bookmarkStart w:id="9" w:name="_Hlk177996233"/>
      <w:r>
        <w:rPr>
          <w:rFonts w:ascii="Arial" w:hAnsi="Arial" w:cs="Arial"/>
          <w:b/>
          <w:bCs/>
          <w:color w:val="000000" w:themeColor="text1"/>
          <w:sz w:val="24"/>
          <w:szCs w:val="24"/>
        </w:rPr>
        <w:t>Solicitud</w:t>
      </w:r>
      <w:r w:rsidR="009427EA">
        <w:rPr>
          <w:rFonts w:ascii="Arial" w:hAnsi="Arial" w:cs="Arial"/>
          <w:b/>
          <w:bCs/>
          <w:color w:val="000000" w:themeColor="text1"/>
          <w:sz w:val="24"/>
          <w:szCs w:val="24"/>
        </w:rPr>
        <w:t xml:space="preserve"> </w:t>
      </w:r>
      <w:r>
        <w:rPr>
          <w:rFonts w:ascii="Arial" w:hAnsi="Arial" w:cs="Arial"/>
          <w:b/>
          <w:bCs/>
          <w:color w:val="000000" w:themeColor="text1"/>
          <w:sz w:val="24"/>
          <w:szCs w:val="24"/>
        </w:rPr>
        <w:t>para que se aprueben y se autoricen las resoluciones administrativas de los EXPEDIENTES COMUR</w:t>
      </w:r>
      <w:r w:rsidR="00A66F29">
        <w:rPr>
          <w:rFonts w:ascii="Arial" w:hAnsi="Arial" w:cs="Arial"/>
          <w:b/>
          <w:bCs/>
          <w:color w:val="000000" w:themeColor="text1"/>
          <w:sz w:val="24"/>
          <w:szCs w:val="24"/>
        </w:rPr>
        <w:t>:</w:t>
      </w:r>
      <w:r>
        <w:rPr>
          <w:rFonts w:ascii="Arial" w:hAnsi="Arial" w:cs="Arial"/>
          <w:b/>
          <w:bCs/>
          <w:color w:val="000000" w:themeColor="text1"/>
          <w:sz w:val="24"/>
          <w:szCs w:val="24"/>
        </w:rPr>
        <w:t xml:space="preserve"> 12124</w:t>
      </w:r>
      <w:r w:rsidR="00147730">
        <w:rPr>
          <w:rFonts w:ascii="Arial" w:hAnsi="Arial" w:cs="Arial"/>
          <w:b/>
          <w:bCs/>
          <w:color w:val="000000" w:themeColor="text1"/>
          <w:sz w:val="24"/>
          <w:szCs w:val="24"/>
        </w:rPr>
        <w:t xml:space="preserve"> ZPT0101 004 01 023 </w:t>
      </w:r>
      <w:r w:rsidR="00A66F29">
        <w:rPr>
          <w:rFonts w:ascii="Arial" w:hAnsi="Arial" w:cs="Arial"/>
          <w:b/>
          <w:bCs/>
          <w:color w:val="000000" w:themeColor="text1"/>
          <w:sz w:val="24"/>
          <w:szCs w:val="24"/>
        </w:rPr>
        <w:t xml:space="preserve">del predio urbano ubicado en calle Emiliano Zapata número 108, colonia Los Tepetates en el municipio de Zapotlanejo, Jalisco; Expediente COMUR:12124ZPT0101 004 01 040 del predio urbano ubicado sobre la calle Emiliano Zapata </w:t>
      </w:r>
      <w:r w:rsidR="00E60172">
        <w:rPr>
          <w:rFonts w:ascii="Arial" w:hAnsi="Arial" w:cs="Arial"/>
          <w:b/>
          <w:bCs/>
          <w:color w:val="000000" w:themeColor="text1"/>
          <w:sz w:val="24"/>
          <w:szCs w:val="24"/>
        </w:rPr>
        <w:t xml:space="preserve">número 199 en la delegación de Santa </w:t>
      </w:r>
      <w:proofErr w:type="spellStart"/>
      <w:r w:rsidR="00E60172">
        <w:rPr>
          <w:rFonts w:ascii="Arial" w:hAnsi="Arial" w:cs="Arial"/>
          <w:b/>
          <w:bCs/>
          <w:color w:val="000000" w:themeColor="text1"/>
          <w:sz w:val="24"/>
          <w:szCs w:val="24"/>
        </w:rPr>
        <w:t>Fé</w:t>
      </w:r>
      <w:proofErr w:type="spellEnd"/>
      <w:r w:rsidR="00E60172">
        <w:rPr>
          <w:rFonts w:ascii="Arial" w:hAnsi="Arial" w:cs="Arial"/>
          <w:b/>
          <w:bCs/>
          <w:color w:val="000000" w:themeColor="text1"/>
          <w:sz w:val="24"/>
          <w:szCs w:val="24"/>
        </w:rPr>
        <w:t xml:space="preserve">, en el municipio de Zapotlanejo, Jalisco; Expediente COMUR 12124ZPT0101 004 01 046 del predio urbano ubicado sobre la calle 16 de septiembre sin número, en la delegación de el Saucillo de Maldonado en el municipio de Zapotlanejo, Jalisco.  </w:t>
      </w:r>
      <w:bookmarkEnd w:id="5"/>
    </w:p>
    <w:bookmarkEnd w:id="9"/>
    <w:p w14:paraId="314E0124" w14:textId="77777777" w:rsidR="001700E4" w:rsidRDefault="001700E4" w:rsidP="001700E4">
      <w:pPr>
        <w:pStyle w:val="Prrafodelista"/>
        <w:spacing w:after="0"/>
        <w:ind w:left="1843"/>
        <w:jc w:val="both"/>
        <w:rPr>
          <w:rFonts w:ascii="Arial" w:hAnsi="Arial" w:cs="Arial"/>
          <w:b/>
          <w:bCs/>
          <w:color w:val="000000" w:themeColor="text1"/>
          <w:sz w:val="24"/>
          <w:szCs w:val="24"/>
        </w:rPr>
      </w:pPr>
    </w:p>
    <w:p w14:paraId="3270F051" w14:textId="30280CEC" w:rsidR="001700E4" w:rsidRDefault="001700E4" w:rsidP="001700E4">
      <w:pPr>
        <w:pStyle w:val="Prrafodelista"/>
        <w:numPr>
          <w:ilvl w:val="0"/>
          <w:numId w:val="1"/>
        </w:numPr>
        <w:spacing w:after="0"/>
        <w:ind w:left="1843" w:hanging="142"/>
        <w:jc w:val="both"/>
        <w:rPr>
          <w:rFonts w:ascii="Arial" w:hAnsi="Arial" w:cs="Arial"/>
          <w:b/>
          <w:bCs/>
          <w:color w:val="000000" w:themeColor="text1"/>
          <w:sz w:val="24"/>
          <w:szCs w:val="24"/>
        </w:rPr>
      </w:pPr>
      <w:r>
        <w:rPr>
          <w:rFonts w:ascii="Arial" w:hAnsi="Arial" w:cs="Arial"/>
          <w:b/>
          <w:bCs/>
          <w:color w:val="000000" w:themeColor="text1"/>
          <w:sz w:val="24"/>
          <w:szCs w:val="24"/>
        </w:rPr>
        <w:t xml:space="preserve">Asuntos Varios. </w:t>
      </w:r>
    </w:p>
    <w:p w14:paraId="5726540A" w14:textId="77777777" w:rsidR="001700E4" w:rsidRPr="001700E4" w:rsidRDefault="001700E4" w:rsidP="001700E4">
      <w:pPr>
        <w:pStyle w:val="Prrafodelista"/>
        <w:rPr>
          <w:rFonts w:ascii="Arial" w:hAnsi="Arial" w:cs="Arial"/>
          <w:b/>
          <w:bCs/>
          <w:color w:val="000000" w:themeColor="text1"/>
          <w:sz w:val="24"/>
          <w:szCs w:val="24"/>
        </w:rPr>
      </w:pPr>
    </w:p>
    <w:p w14:paraId="77F04224" w14:textId="77777777" w:rsidR="001700E4" w:rsidRPr="001700E4" w:rsidRDefault="001700E4" w:rsidP="001700E4">
      <w:pPr>
        <w:pStyle w:val="Prrafodelista"/>
        <w:spacing w:after="0"/>
        <w:ind w:left="1843"/>
        <w:jc w:val="both"/>
        <w:rPr>
          <w:rFonts w:ascii="Arial" w:hAnsi="Arial" w:cs="Arial"/>
          <w:b/>
          <w:bCs/>
          <w:color w:val="000000" w:themeColor="text1"/>
          <w:sz w:val="24"/>
          <w:szCs w:val="24"/>
        </w:rPr>
      </w:pPr>
    </w:p>
    <w:p w14:paraId="59728122" w14:textId="5AC5B500" w:rsidR="00F93402" w:rsidRDefault="00F93402" w:rsidP="00AB1BE8">
      <w:pPr>
        <w:pStyle w:val="Prrafodelista"/>
        <w:numPr>
          <w:ilvl w:val="0"/>
          <w:numId w:val="1"/>
        </w:numPr>
        <w:spacing w:after="0"/>
        <w:ind w:left="1843" w:hanging="142"/>
        <w:jc w:val="both"/>
        <w:rPr>
          <w:rFonts w:ascii="Arial" w:hAnsi="Arial" w:cs="Arial"/>
          <w:b/>
          <w:bCs/>
          <w:color w:val="0D0D0D" w:themeColor="text1" w:themeTint="F2"/>
          <w:sz w:val="24"/>
          <w:szCs w:val="24"/>
        </w:rPr>
      </w:pPr>
      <w:r w:rsidRPr="0017509F">
        <w:rPr>
          <w:rFonts w:ascii="Arial" w:hAnsi="Arial" w:cs="Arial"/>
          <w:b/>
          <w:bCs/>
          <w:color w:val="0D0D0D" w:themeColor="text1" w:themeTint="F2"/>
          <w:sz w:val="24"/>
          <w:szCs w:val="24"/>
        </w:rPr>
        <w:t>Clausura de la sesión.</w:t>
      </w:r>
      <w:bookmarkEnd w:id="1"/>
      <w:r w:rsidRPr="0017509F">
        <w:rPr>
          <w:rFonts w:ascii="Arial" w:hAnsi="Arial" w:cs="Arial"/>
          <w:b/>
          <w:bCs/>
          <w:color w:val="0D0D0D" w:themeColor="text1" w:themeTint="F2"/>
          <w:sz w:val="24"/>
          <w:szCs w:val="24"/>
        </w:rPr>
        <w:t xml:space="preserve"> </w:t>
      </w:r>
      <w:bookmarkEnd w:id="2"/>
      <w:bookmarkEnd w:id="6"/>
      <w:bookmarkEnd w:id="7"/>
    </w:p>
    <w:p w14:paraId="63D94DE0" w14:textId="77777777" w:rsidR="0017509F" w:rsidRPr="0017509F" w:rsidRDefault="0017509F" w:rsidP="0017509F">
      <w:pPr>
        <w:pStyle w:val="Prrafodelista"/>
        <w:rPr>
          <w:rFonts w:ascii="Arial" w:hAnsi="Arial" w:cs="Arial"/>
          <w:b/>
          <w:bCs/>
          <w:color w:val="0D0D0D" w:themeColor="text1" w:themeTint="F2"/>
          <w:sz w:val="24"/>
          <w:szCs w:val="24"/>
        </w:rPr>
      </w:pPr>
    </w:p>
    <w:p w14:paraId="53063456" w14:textId="77777777" w:rsidR="0017509F" w:rsidRDefault="0017509F" w:rsidP="0017509F">
      <w:pPr>
        <w:pStyle w:val="Prrafodelista"/>
        <w:spacing w:after="0"/>
        <w:ind w:left="1843"/>
        <w:jc w:val="both"/>
        <w:rPr>
          <w:rFonts w:ascii="Arial" w:hAnsi="Arial" w:cs="Arial"/>
          <w:b/>
          <w:bCs/>
          <w:color w:val="0D0D0D" w:themeColor="text1" w:themeTint="F2"/>
          <w:sz w:val="24"/>
          <w:szCs w:val="24"/>
        </w:rPr>
      </w:pPr>
    </w:p>
    <w:p w14:paraId="2BB5640B" w14:textId="77777777" w:rsidR="0017509F" w:rsidRDefault="0017509F" w:rsidP="0017509F">
      <w:pPr>
        <w:pStyle w:val="Prrafodelista"/>
        <w:spacing w:after="0"/>
        <w:ind w:left="1843"/>
        <w:jc w:val="both"/>
        <w:rPr>
          <w:rFonts w:ascii="Arial" w:hAnsi="Arial" w:cs="Arial"/>
          <w:b/>
          <w:bCs/>
          <w:color w:val="0D0D0D" w:themeColor="text1" w:themeTint="F2"/>
          <w:sz w:val="24"/>
          <w:szCs w:val="24"/>
        </w:rPr>
      </w:pPr>
    </w:p>
    <w:p w14:paraId="4FD1C349" w14:textId="77777777" w:rsidR="00C54233" w:rsidRDefault="00C54233" w:rsidP="0017509F">
      <w:pPr>
        <w:pStyle w:val="Prrafodelista"/>
        <w:spacing w:after="0"/>
        <w:ind w:left="1843"/>
        <w:jc w:val="both"/>
        <w:rPr>
          <w:rFonts w:ascii="Arial" w:hAnsi="Arial" w:cs="Arial"/>
          <w:b/>
          <w:bCs/>
          <w:color w:val="0D0D0D" w:themeColor="text1" w:themeTint="F2"/>
          <w:sz w:val="24"/>
          <w:szCs w:val="24"/>
        </w:rPr>
      </w:pPr>
    </w:p>
    <w:p w14:paraId="7E8CAD4D" w14:textId="77777777" w:rsidR="00C54233" w:rsidRDefault="00C54233" w:rsidP="0017509F">
      <w:pPr>
        <w:pStyle w:val="Prrafodelista"/>
        <w:spacing w:after="0"/>
        <w:ind w:left="1843"/>
        <w:jc w:val="both"/>
        <w:rPr>
          <w:rFonts w:ascii="Arial" w:hAnsi="Arial" w:cs="Arial"/>
          <w:b/>
          <w:bCs/>
          <w:color w:val="0D0D0D" w:themeColor="text1" w:themeTint="F2"/>
          <w:sz w:val="24"/>
          <w:szCs w:val="24"/>
        </w:rPr>
      </w:pPr>
    </w:p>
    <w:p w14:paraId="6061E137" w14:textId="77777777" w:rsidR="00C54233" w:rsidRDefault="00C54233" w:rsidP="0017509F">
      <w:pPr>
        <w:pStyle w:val="Prrafodelista"/>
        <w:spacing w:after="0"/>
        <w:ind w:left="1843"/>
        <w:jc w:val="both"/>
        <w:rPr>
          <w:rFonts w:ascii="Arial" w:hAnsi="Arial" w:cs="Arial"/>
          <w:b/>
          <w:bCs/>
          <w:color w:val="0D0D0D" w:themeColor="text1" w:themeTint="F2"/>
          <w:sz w:val="24"/>
          <w:szCs w:val="24"/>
        </w:rPr>
      </w:pPr>
    </w:p>
    <w:p w14:paraId="67385448" w14:textId="77777777" w:rsidR="00C54233" w:rsidRDefault="00C54233" w:rsidP="0017509F">
      <w:pPr>
        <w:pStyle w:val="Prrafodelista"/>
        <w:spacing w:after="0"/>
        <w:ind w:left="1843"/>
        <w:jc w:val="both"/>
        <w:rPr>
          <w:rFonts w:ascii="Arial" w:hAnsi="Arial" w:cs="Arial"/>
          <w:b/>
          <w:bCs/>
          <w:color w:val="0D0D0D" w:themeColor="text1" w:themeTint="F2"/>
          <w:sz w:val="24"/>
          <w:szCs w:val="24"/>
        </w:rPr>
      </w:pPr>
    </w:p>
    <w:p w14:paraId="42AC2E23" w14:textId="77777777" w:rsidR="00C54233" w:rsidRDefault="00C54233" w:rsidP="0017509F">
      <w:pPr>
        <w:pStyle w:val="Prrafodelista"/>
        <w:spacing w:after="0"/>
        <w:ind w:left="1843"/>
        <w:jc w:val="both"/>
        <w:rPr>
          <w:rFonts w:ascii="Arial" w:hAnsi="Arial" w:cs="Arial"/>
          <w:b/>
          <w:bCs/>
          <w:color w:val="0D0D0D" w:themeColor="text1" w:themeTint="F2"/>
          <w:sz w:val="24"/>
          <w:szCs w:val="24"/>
        </w:rPr>
      </w:pPr>
    </w:p>
    <w:p w14:paraId="67AA836E" w14:textId="77777777" w:rsidR="00C54233" w:rsidRDefault="00C54233" w:rsidP="0017509F">
      <w:pPr>
        <w:pStyle w:val="Prrafodelista"/>
        <w:spacing w:after="0"/>
        <w:ind w:left="1843"/>
        <w:jc w:val="both"/>
        <w:rPr>
          <w:rFonts w:ascii="Arial" w:hAnsi="Arial" w:cs="Arial"/>
          <w:b/>
          <w:bCs/>
          <w:color w:val="0D0D0D" w:themeColor="text1" w:themeTint="F2"/>
          <w:sz w:val="24"/>
          <w:szCs w:val="24"/>
        </w:rPr>
      </w:pPr>
    </w:p>
    <w:p w14:paraId="585354BE" w14:textId="77777777" w:rsidR="00C54233" w:rsidRDefault="00C54233" w:rsidP="0017509F">
      <w:pPr>
        <w:pStyle w:val="Prrafodelista"/>
        <w:spacing w:after="0"/>
        <w:ind w:left="1843"/>
        <w:jc w:val="both"/>
        <w:rPr>
          <w:rFonts w:ascii="Arial" w:hAnsi="Arial" w:cs="Arial"/>
          <w:b/>
          <w:bCs/>
          <w:color w:val="0D0D0D" w:themeColor="text1" w:themeTint="F2"/>
          <w:sz w:val="24"/>
          <w:szCs w:val="24"/>
        </w:rPr>
      </w:pPr>
    </w:p>
    <w:p w14:paraId="2588B110" w14:textId="77777777" w:rsidR="00C54233" w:rsidRDefault="00C54233" w:rsidP="0017509F">
      <w:pPr>
        <w:pStyle w:val="Prrafodelista"/>
        <w:spacing w:after="0"/>
        <w:ind w:left="1843"/>
        <w:jc w:val="both"/>
        <w:rPr>
          <w:rFonts w:ascii="Arial" w:hAnsi="Arial" w:cs="Arial"/>
          <w:b/>
          <w:bCs/>
          <w:color w:val="0D0D0D" w:themeColor="text1" w:themeTint="F2"/>
          <w:sz w:val="24"/>
          <w:szCs w:val="24"/>
        </w:rPr>
      </w:pPr>
    </w:p>
    <w:p w14:paraId="228B910D" w14:textId="77777777" w:rsidR="00C54233" w:rsidRDefault="00C54233" w:rsidP="0017509F">
      <w:pPr>
        <w:pStyle w:val="Prrafodelista"/>
        <w:spacing w:after="0"/>
        <w:ind w:left="1843"/>
        <w:jc w:val="both"/>
        <w:rPr>
          <w:rFonts w:ascii="Arial" w:hAnsi="Arial" w:cs="Arial"/>
          <w:b/>
          <w:bCs/>
          <w:color w:val="0D0D0D" w:themeColor="text1" w:themeTint="F2"/>
          <w:sz w:val="24"/>
          <w:szCs w:val="24"/>
        </w:rPr>
      </w:pPr>
    </w:p>
    <w:p w14:paraId="797AE5D8" w14:textId="77777777" w:rsidR="00C54233" w:rsidRDefault="00C54233" w:rsidP="0017509F">
      <w:pPr>
        <w:pStyle w:val="Prrafodelista"/>
        <w:spacing w:after="0"/>
        <w:ind w:left="1843"/>
        <w:jc w:val="both"/>
        <w:rPr>
          <w:rFonts w:ascii="Arial" w:hAnsi="Arial" w:cs="Arial"/>
          <w:b/>
          <w:bCs/>
          <w:color w:val="0D0D0D" w:themeColor="text1" w:themeTint="F2"/>
          <w:sz w:val="24"/>
          <w:szCs w:val="24"/>
        </w:rPr>
      </w:pPr>
    </w:p>
    <w:bookmarkEnd w:id="4"/>
    <w:bookmarkEnd w:id="8"/>
    <w:p w14:paraId="1FDCC321" w14:textId="77777777" w:rsidR="00F93402" w:rsidRDefault="00F93402" w:rsidP="00695CA5">
      <w:pPr>
        <w:spacing w:after="0"/>
        <w:ind w:right="1759"/>
        <w:rPr>
          <w:rFonts w:ascii="Arial" w:hAnsi="Arial" w:cs="Arial"/>
          <w:b/>
          <w:bCs/>
          <w:color w:val="FF0000"/>
          <w:sz w:val="21"/>
          <w:szCs w:val="21"/>
        </w:rPr>
      </w:pPr>
    </w:p>
    <w:p w14:paraId="733679EA" w14:textId="77777777" w:rsidR="00F93402" w:rsidRPr="0017509F" w:rsidRDefault="00F93402" w:rsidP="00F93402">
      <w:pPr>
        <w:spacing w:after="0"/>
        <w:ind w:left="2755" w:right="1759" w:hanging="496"/>
        <w:jc w:val="center"/>
        <w:rPr>
          <w:rFonts w:ascii="Arial Rounded MT Bold" w:hAnsi="Arial Rounded MT Bold"/>
          <w:b/>
          <w:color w:val="231F20"/>
          <w:w w:val="90"/>
          <w:sz w:val="28"/>
          <w:szCs w:val="28"/>
        </w:rPr>
      </w:pPr>
      <w:r w:rsidRPr="0017509F">
        <w:rPr>
          <w:rFonts w:ascii="Arial Rounded MT Bold" w:hAnsi="Arial Rounded MT Bold"/>
          <w:b/>
          <w:color w:val="231F20"/>
          <w:w w:val="90"/>
          <w:sz w:val="28"/>
          <w:szCs w:val="28"/>
        </w:rPr>
        <w:t>Zapotlanejo, Jalisco.</w:t>
      </w:r>
    </w:p>
    <w:p w14:paraId="0BEFF74E" w14:textId="01D25FFD" w:rsidR="00F93402" w:rsidRPr="0017509F" w:rsidRDefault="001700E4" w:rsidP="00F93402">
      <w:pPr>
        <w:spacing w:after="0"/>
        <w:ind w:left="2755" w:right="1759" w:hanging="496"/>
        <w:jc w:val="center"/>
        <w:rPr>
          <w:rFonts w:ascii="Arial Rounded MT Bold" w:hAnsi="Arial Rounded MT Bold"/>
          <w:b/>
          <w:color w:val="231F20"/>
          <w:w w:val="90"/>
          <w:sz w:val="28"/>
          <w:szCs w:val="28"/>
        </w:rPr>
      </w:pPr>
      <w:r>
        <w:rPr>
          <w:rFonts w:ascii="Arial Rounded MT Bold" w:hAnsi="Arial Rounded MT Bold"/>
          <w:b/>
          <w:color w:val="231F20"/>
          <w:w w:val="90"/>
          <w:sz w:val="28"/>
          <w:szCs w:val="28"/>
        </w:rPr>
        <w:t>19</w:t>
      </w:r>
      <w:r w:rsidR="00F93402" w:rsidRPr="0017509F">
        <w:rPr>
          <w:rFonts w:ascii="Arial Rounded MT Bold" w:hAnsi="Arial Rounded MT Bold"/>
          <w:b/>
          <w:color w:val="231F20"/>
          <w:w w:val="90"/>
          <w:sz w:val="28"/>
          <w:szCs w:val="28"/>
        </w:rPr>
        <w:t xml:space="preserve"> de </w:t>
      </w:r>
      <w:r w:rsidR="0017509F" w:rsidRPr="0017509F">
        <w:rPr>
          <w:rFonts w:ascii="Arial Rounded MT Bold" w:hAnsi="Arial Rounded MT Bold"/>
          <w:b/>
          <w:color w:val="231F20"/>
          <w:w w:val="90"/>
          <w:sz w:val="28"/>
          <w:szCs w:val="28"/>
        </w:rPr>
        <w:t>septiembre</w:t>
      </w:r>
      <w:r w:rsidR="00F93402" w:rsidRPr="0017509F">
        <w:rPr>
          <w:rFonts w:ascii="Arial Rounded MT Bold" w:hAnsi="Arial Rounded MT Bold"/>
          <w:b/>
          <w:color w:val="231F20"/>
          <w:w w:val="90"/>
          <w:sz w:val="28"/>
          <w:szCs w:val="28"/>
        </w:rPr>
        <w:t xml:space="preserve"> de 2024</w:t>
      </w:r>
    </w:p>
    <w:p w14:paraId="0FEF1107" w14:textId="77777777" w:rsidR="00F93402" w:rsidRDefault="00F93402" w:rsidP="00F93402">
      <w:pPr>
        <w:spacing w:after="0"/>
        <w:ind w:left="2755" w:right="1759" w:hanging="496"/>
        <w:jc w:val="center"/>
        <w:rPr>
          <w:rFonts w:ascii="Arial Rounded MT Bold" w:hAnsi="Arial Rounded MT Bold"/>
          <w:b/>
          <w:color w:val="231F20"/>
          <w:w w:val="90"/>
          <w:sz w:val="24"/>
          <w:szCs w:val="24"/>
        </w:rPr>
      </w:pPr>
    </w:p>
    <w:p w14:paraId="616CFB07" w14:textId="77777777" w:rsidR="00F93402" w:rsidRDefault="00F93402" w:rsidP="00F93402">
      <w:pPr>
        <w:spacing w:after="0"/>
        <w:ind w:left="2755" w:right="1759" w:hanging="496"/>
        <w:jc w:val="center"/>
        <w:rPr>
          <w:rFonts w:ascii="Arial Rounded MT Bold" w:hAnsi="Arial Rounded MT Bold"/>
          <w:b/>
          <w:color w:val="231F20"/>
          <w:w w:val="90"/>
          <w:sz w:val="24"/>
          <w:szCs w:val="24"/>
        </w:rPr>
      </w:pPr>
    </w:p>
    <w:p w14:paraId="2CE7324E" w14:textId="77777777" w:rsidR="00F93402" w:rsidRPr="00957897" w:rsidRDefault="00F93402" w:rsidP="00F93402">
      <w:pPr>
        <w:spacing w:after="0"/>
        <w:ind w:left="2755" w:right="1759" w:hanging="496"/>
        <w:jc w:val="center"/>
        <w:rPr>
          <w:rFonts w:ascii="Arial Rounded MT Bold" w:hAnsi="Arial Rounded MT Bold"/>
          <w:b/>
          <w:color w:val="231F20"/>
          <w:w w:val="90"/>
          <w:sz w:val="24"/>
          <w:szCs w:val="24"/>
        </w:rPr>
      </w:pPr>
    </w:p>
    <w:p w14:paraId="3C81B05B" w14:textId="77777777" w:rsidR="00F93402" w:rsidRPr="002A766E" w:rsidRDefault="00F93402" w:rsidP="00F93402">
      <w:pPr>
        <w:spacing w:after="0"/>
        <w:ind w:left="2755" w:right="1759" w:hanging="496"/>
        <w:jc w:val="center"/>
        <w:rPr>
          <w:rFonts w:ascii="Arial Rounded MT Bold" w:hAnsi="Arial Rounded MT Bold" w:cs="Arial"/>
          <w:b/>
          <w:color w:val="231F20"/>
          <w:w w:val="90"/>
        </w:rPr>
      </w:pPr>
      <w:r w:rsidRPr="002A766E">
        <w:rPr>
          <w:rFonts w:ascii="Arial Rounded MT Bold" w:hAnsi="Arial Rounded MT Bold" w:cs="Arial"/>
          <w:b/>
          <w:color w:val="231F20"/>
          <w:w w:val="90"/>
        </w:rPr>
        <w:t>______</w:t>
      </w:r>
      <w:r>
        <w:rPr>
          <w:rFonts w:ascii="Arial Rounded MT Bold" w:hAnsi="Arial Rounded MT Bold" w:cs="Arial"/>
          <w:b/>
          <w:color w:val="231F20"/>
          <w:w w:val="90"/>
        </w:rPr>
        <w:t>____________</w:t>
      </w:r>
      <w:r w:rsidRPr="002A766E">
        <w:rPr>
          <w:rFonts w:ascii="Arial Rounded MT Bold" w:hAnsi="Arial Rounded MT Bold" w:cs="Arial"/>
          <w:b/>
          <w:color w:val="231F20"/>
          <w:w w:val="90"/>
        </w:rPr>
        <w:t>__________________________</w:t>
      </w:r>
    </w:p>
    <w:p w14:paraId="56575A9D" w14:textId="1DCB8B35" w:rsidR="00F93402" w:rsidRPr="0017509F" w:rsidRDefault="00F93402" w:rsidP="00F93402">
      <w:pPr>
        <w:spacing w:after="0" w:line="240" w:lineRule="auto"/>
        <w:jc w:val="center"/>
        <w:rPr>
          <w:rFonts w:ascii="Arial Rounded MT Bold" w:hAnsi="Arial Rounded MT Bold"/>
          <w:b/>
          <w:color w:val="231F20"/>
          <w:w w:val="90"/>
          <w:sz w:val="28"/>
          <w:szCs w:val="28"/>
        </w:rPr>
      </w:pPr>
      <w:r w:rsidRPr="0017509F">
        <w:rPr>
          <w:rFonts w:ascii="Arial Rounded MT Bold" w:hAnsi="Arial Rounded MT Bold"/>
          <w:b/>
          <w:color w:val="231F20"/>
          <w:w w:val="90"/>
          <w:sz w:val="28"/>
          <w:szCs w:val="28"/>
        </w:rPr>
        <w:t xml:space="preserve">        </w:t>
      </w:r>
      <w:r w:rsidR="001A145C" w:rsidRPr="0017509F">
        <w:rPr>
          <w:rFonts w:ascii="Arial Rounded MT Bold" w:hAnsi="Arial Rounded MT Bold"/>
          <w:b/>
          <w:color w:val="231F20"/>
          <w:w w:val="90"/>
          <w:sz w:val="28"/>
          <w:szCs w:val="28"/>
        </w:rPr>
        <w:t>DHC. GONZALO ALVAREZ BARRAGAN</w:t>
      </w:r>
    </w:p>
    <w:p w14:paraId="703C24C8" w14:textId="794E53FE" w:rsidR="00F93402" w:rsidRPr="0017509F" w:rsidRDefault="00F93402" w:rsidP="00695CA5">
      <w:pPr>
        <w:spacing w:after="0" w:line="240" w:lineRule="auto"/>
        <w:jc w:val="center"/>
        <w:rPr>
          <w:rFonts w:ascii="Arial Rounded MT Bold" w:hAnsi="Arial Rounded MT Bold"/>
          <w:color w:val="FF0000"/>
          <w:sz w:val="36"/>
          <w:szCs w:val="24"/>
        </w:rPr>
      </w:pPr>
      <w:r w:rsidRPr="0017509F">
        <w:rPr>
          <w:rFonts w:ascii="Arial Rounded MT Bold" w:hAnsi="Arial Rounded MT Bold"/>
          <w:b/>
          <w:color w:val="231F20"/>
          <w:w w:val="90"/>
          <w:sz w:val="28"/>
          <w:szCs w:val="28"/>
        </w:rPr>
        <w:t xml:space="preserve">PRESIDENTE MUNCIPAL </w:t>
      </w:r>
    </w:p>
    <w:p w14:paraId="700664E9" w14:textId="77777777" w:rsidR="003D5E17" w:rsidRDefault="003D5E17"/>
    <w:sectPr w:rsidR="003D5E17" w:rsidSect="00F93402">
      <w:pgSz w:w="12240" w:h="20160" w:code="5"/>
      <w:pgMar w:top="1588" w:right="851" w:bottom="1701" w:left="567"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01C72" w14:textId="77777777" w:rsidR="00DD0F4B" w:rsidRDefault="00DD0F4B" w:rsidP="00E772CB">
      <w:pPr>
        <w:spacing w:after="0" w:line="240" w:lineRule="auto"/>
      </w:pPr>
      <w:r>
        <w:separator/>
      </w:r>
    </w:p>
  </w:endnote>
  <w:endnote w:type="continuationSeparator" w:id="0">
    <w:p w14:paraId="55BF6DDC" w14:textId="77777777" w:rsidR="00DD0F4B" w:rsidRDefault="00DD0F4B" w:rsidP="00E77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8B526" w14:textId="77777777" w:rsidR="00DD0F4B" w:rsidRDefault="00DD0F4B" w:rsidP="00E772CB">
      <w:pPr>
        <w:spacing w:after="0" w:line="240" w:lineRule="auto"/>
      </w:pPr>
      <w:r>
        <w:separator/>
      </w:r>
    </w:p>
  </w:footnote>
  <w:footnote w:type="continuationSeparator" w:id="0">
    <w:p w14:paraId="6F655751" w14:textId="77777777" w:rsidR="00DD0F4B" w:rsidRDefault="00DD0F4B" w:rsidP="00E77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5690F"/>
    <w:multiLevelType w:val="hybridMultilevel"/>
    <w:tmpl w:val="E56E6B6C"/>
    <w:lvl w:ilvl="0" w:tplc="B9046E0E">
      <w:start w:val="1"/>
      <w:numFmt w:val="decimal"/>
      <w:lvlText w:val="%1."/>
      <w:lvlJc w:val="left"/>
      <w:pPr>
        <w:ind w:left="2137" w:hanging="435"/>
      </w:pPr>
      <w:rPr>
        <w:rFonts w:ascii="Arial" w:eastAsia="Arial" w:hAnsi="Arial" w:cs="Arial" w:hint="default"/>
        <w:b/>
        <w:bCs/>
        <w:color w:val="961B1E"/>
        <w:w w:val="82"/>
        <w:position w:val="-3"/>
        <w:sz w:val="60"/>
        <w:szCs w:val="60"/>
        <w:lang w:val="es-MX" w:eastAsia="en-US" w:bidi="ar-SA"/>
      </w:rPr>
    </w:lvl>
    <w:lvl w:ilvl="1" w:tplc="080A0019">
      <w:start w:val="1"/>
      <w:numFmt w:val="lowerLetter"/>
      <w:lvlText w:val="%2."/>
      <w:lvlJc w:val="left"/>
      <w:pPr>
        <w:ind w:left="-5723" w:hanging="360"/>
      </w:pPr>
    </w:lvl>
    <w:lvl w:ilvl="2" w:tplc="080A001B">
      <w:start w:val="1"/>
      <w:numFmt w:val="lowerRoman"/>
      <w:lvlText w:val="%3."/>
      <w:lvlJc w:val="right"/>
      <w:pPr>
        <w:ind w:left="-5003" w:hanging="180"/>
      </w:pPr>
    </w:lvl>
    <w:lvl w:ilvl="3" w:tplc="080A000F">
      <w:start w:val="1"/>
      <w:numFmt w:val="decimal"/>
      <w:lvlText w:val="%4."/>
      <w:lvlJc w:val="left"/>
      <w:pPr>
        <w:ind w:left="-4283" w:hanging="360"/>
      </w:pPr>
    </w:lvl>
    <w:lvl w:ilvl="4" w:tplc="080A0019" w:tentative="1">
      <w:start w:val="1"/>
      <w:numFmt w:val="lowerLetter"/>
      <w:lvlText w:val="%5."/>
      <w:lvlJc w:val="left"/>
      <w:pPr>
        <w:ind w:left="-3563" w:hanging="360"/>
      </w:pPr>
    </w:lvl>
    <w:lvl w:ilvl="5" w:tplc="080A001B" w:tentative="1">
      <w:start w:val="1"/>
      <w:numFmt w:val="lowerRoman"/>
      <w:lvlText w:val="%6."/>
      <w:lvlJc w:val="right"/>
      <w:pPr>
        <w:ind w:left="-2843" w:hanging="180"/>
      </w:pPr>
    </w:lvl>
    <w:lvl w:ilvl="6" w:tplc="080A000F" w:tentative="1">
      <w:start w:val="1"/>
      <w:numFmt w:val="decimal"/>
      <w:lvlText w:val="%7."/>
      <w:lvlJc w:val="left"/>
      <w:pPr>
        <w:ind w:left="-2123" w:hanging="360"/>
      </w:pPr>
    </w:lvl>
    <w:lvl w:ilvl="7" w:tplc="080A0019" w:tentative="1">
      <w:start w:val="1"/>
      <w:numFmt w:val="lowerLetter"/>
      <w:lvlText w:val="%8."/>
      <w:lvlJc w:val="left"/>
      <w:pPr>
        <w:ind w:left="-1403" w:hanging="360"/>
      </w:pPr>
    </w:lvl>
    <w:lvl w:ilvl="8" w:tplc="080A001B" w:tentative="1">
      <w:start w:val="1"/>
      <w:numFmt w:val="lowerRoman"/>
      <w:lvlText w:val="%9."/>
      <w:lvlJc w:val="right"/>
      <w:pPr>
        <w:ind w:left="-683" w:hanging="180"/>
      </w:pPr>
    </w:lvl>
  </w:abstractNum>
  <w:num w:numId="1" w16cid:durableId="126904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3402"/>
    <w:rsid w:val="00004144"/>
    <w:rsid w:val="00044096"/>
    <w:rsid w:val="000617FB"/>
    <w:rsid w:val="00065BAB"/>
    <w:rsid w:val="00081362"/>
    <w:rsid w:val="000A7E89"/>
    <w:rsid w:val="000B41BB"/>
    <w:rsid w:val="000E034C"/>
    <w:rsid w:val="000E2CD8"/>
    <w:rsid w:val="00130986"/>
    <w:rsid w:val="00135B50"/>
    <w:rsid w:val="00146E6E"/>
    <w:rsid w:val="00147730"/>
    <w:rsid w:val="001700E4"/>
    <w:rsid w:val="0017509F"/>
    <w:rsid w:val="00196B02"/>
    <w:rsid w:val="001A145C"/>
    <w:rsid w:val="001E0CDD"/>
    <w:rsid w:val="001E5FFC"/>
    <w:rsid w:val="001E7875"/>
    <w:rsid w:val="002103E8"/>
    <w:rsid w:val="00222FB6"/>
    <w:rsid w:val="00223D43"/>
    <w:rsid w:val="00272DBC"/>
    <w:rsid w:val="003144BB"/>
    <w:rsid w:val="00317A02"/>
    <w:rsid w:val="0033242C"/>
    <w:rsid w:val="00343620"/>
    <w:rsid w:val="00377589"/>
    <w:rsid w:val="0038608D"/>
    <w:rsid w:val="00393225"/>
    <w:rsid w:val="003D11A3"/>
    <w:rsid w:val="003D5E17"/>
    <w:rsid w:val="003E3497"/>
    <w:rsid w:val="003E61DF"/>
    <w:rsid w:val="003F3F40"/>
    <w:rsid w:val="003F4FF0"/>
    <w:rsid w:val="003F5FE1"/>
    <w:rsid w:val="00430964"/>
    <w:rsid w:val="004366B8"/>
    <w:rsid w:val="00495176"/>
    <w:rsid w:val="004E376C"/>
    <w:rsid w:val="004E7D7F"/>
    <w:rsid w:val="00500DEC"/>
    <w:rsid w:val="00532FB2"/>
    <w:rsid w:val="005506C2"/>
    <w:rsid w:val="00575C2E"/>
    <w:rsid w:val="00592213"/>
    <w:rsid w:val="005A1383"/>
    <w:rsid w:val="005C721F"/>
    <w:rsid w:val="005F0EB0"/>
    <w:rsid w:val="0062021A"/>
    <w:rsid w:val="006400AC"/>
    <w:rsid w:val="006404B1"/>
    <w:rsid w:val="00641238"/>
    <w:rsid w:val="0066177C"/>
    <w:rsid w:val="00662849"/>
    <w:rsid w:val="0068218F"/>
    <w:rsid w:val="00693345"/>
    <w:rsid w:val="00695CA5"/>
    <w:rsid w:val="007151D1"/>
    <w:rsid w:val="0075561C"/>
    <w:rsid w:val="007879B0"/>
    <w:rsid w:val="007D7AD4"/>
    <w:rsid w:val="00834824"/>
    <w:rsid w:val="0084026C"/>
    <w:rsid w:val="00850D64"/>
    <w:rsid w:val="0086129F"/>
    <w:rsid w:val="00894839"/>
    <w:rsid w:val="008B46CA"/>
    <w:rsid w:val="008B7CF5"/>
    <w:rsid w:val="008E44FF"/>
    <w:rsid w:val="009030CE"/>
    <w:rsid w:val="0090439A"/>
    <w:rsid w:val="009212F7"/>
    <w:rsid w:val="009218B5"/>
    <w:rsid w:val="00922A3F"/>
    <w:rsid w:val="009427EA"/>
    <w:rsid w:val="00947067"/>
    <w:rsid w:val="009D3C84"/>
    <w:rsid w:val="00A03EA7"/>
    <w:rsid w:val="00A550BA"/>
    <w:rsid w:val="00A66B0F"/>
    <w:rsid w:val="00A66F29"/>
    <w:rsid w:val="00A743EE"/>
    <w:rsid w:val="00AB1BE8"/>
    <w:rsid w:val="00AC6DE0"/>
    <w:rsid w:val="00B70098"/>
    <w:rsid w:val="00B717E1"/>
    <w:rsid w:val="00B74C3F"/>
    <w:rsid w:val="00B761A5"/>
    <w:rsid w:val="00B86686"/>
    <w:rsid w:val="00B93882"/>
    <w:rsid w:val="00BC5699"/>
    <w:rsid w:val="00BD363B"/>
    <w:rsid w:val="00C266AA"/>
    <w:rsid w:val="00C41A49"/>
    <w:rsid w:val="00C42A99"/>
    <w:rsid w:val="00C54233"/>
    <w:rsid w:val="00C66225"/>
    <w:rsid w:val="00C700F2"/>
    <w:rsid w:val="00C82DDC"/>
    <w:rsid w:val="00CB4971"/>
    <w:rsid w:val="00CD1F7F"/>
    <w:rsid w:val="00CF0E2D"/>
    <w:rsid w:val="00D06799"/>
    <w:rsid w:val="00D21797"/>
    <w:rsid w:val="00D23E86"/>
    <w:rsid w:val="00D42185"/>
    <w:rsid w:val="00D52093"/>
    <w:rsid w:val="00D610E4"/>
    <w:rsid w:val="00DB18CF"/>
    <w:rsid w:val="00DB32FB"/>
    <w:rsid w:val="00DB3FFD"/>
    <w:rsid w:val="00DC33E6"/>
    <w:rsid w:val="00DD0F4B"/>
    <w:rsid w:val="00DE5DA1"/>
    <w:rsid w:val="00DF55F5"/>
    <w:rsid w:val="00DF7F33"/>
    <w:rsid w:val="00E14C72"/>
    <w:rsid w:val="00E30106"/>
    <w:rsid w:val="00E309FD"/>
    <w:rsid w:val="00E52A05"/>
    <w:rsid w:val="00E60172"/>
    <w:rsid w:val="00E772CB"/>
    <w:rsid w:val="00EB6239"/>
    <w:rsid w:val="00EC62A0"/>
    <w:rsid w:val="00EF100A"/>
    <w:rsid w:val="00F15B32"/>
    <w:rsid w:val="00F27A1F"/>
    <w:rsid w:val="00F5104D"/>
    <w:rsid w:val="00F644A0"/>
    <w:rsid w:val="00F65481"/>
    <w:rsid w:val="00F70229"/>
    <w:rsid w:val="00F811A8"/>
    <w:rsid w:val="00F93402"/>
    <w:rsid w:val="00F960AE"/>
    <w:rsid w:val="00FA448F"/>
    <w:rsid w:val="00FC2DFA"/>
    <w:rsid w:val="00FD0973"/>
    <w:rsid w:val="00FD7D98"/>
    <w:rsid w:val="00FE0F93"/>
    <w:rsid w:val="00FE281A"/>
    <w:rsid w:val="00FF3405"/>
    <w:rsid w:val="00FF5A19"/>
    <w:rsid w:val="00FF7F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0CCE"/>
  <w15:docId w15:val="{DAB113E9-5A4D-477F-A9C9-F8102D4F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402"/>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3402"/>
    <w:pPr>
      <w:ind w:left="720"/>
      <w:contextualSpacing/>
    </w:pPr>
  </w:style>
  <w:style w:type="paragraph" w:styleId="Encabezado">
    <w:name w:val="header"/>
    <w:basedOn w:val="Normal"/>
    <w:link w:val="EncabezadoCar"/>
    <w:uiPriority w:val="99"/>
    <w:unhideWhenUsed/>
    <w:rsid w:val="00E77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72CB"/>
    <w:rPr>
      <w:kern w:val="0"/>
      <w14:ligatures w14:val="none"/>
    </w:rPr>
  </w:style>
  <w:style w:type="paragraph" w:styleId="Piedepgina">
    <w:name w:val="footer"/>
    <w:basedOn w:val="Normal"/>
    <w:link w:val="PiedepginaCar"/>
    <w:uiPriority w:val="99"/>
    <w:unhideWhenUsed/>
    <w:rsid w:val="00E77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72CB"/>
    <w:rPr>
      <w:kern w:val="0"/>
      <w14:ligatures w14:val="none"/>
    </w:rPr>
  </w:style>
  <w:style w:type="paragraph" w:styleId="Sinespaciado">
    <w:name w:val="No Spacing"/>
    <w:link w:val="SinespaciadoCar"/>
    <w:uiPriority w:val="1"/>
    <w:qFormat/>
    <w:rsid w:val="008B7CF5"/>
    <w:pPr>
      <w:spacing w:after="0" w:line="240" w:lineRule="auto"/>
    </w:pPr>
    <w:rPr>
      <w:kern w:val="0"/>
    </w:rPr>
  </w:style>
  <w:style w:type="character" w:customStyle="1" w:styleId="SinespaciadoCar">
    <w:name w:val="Sin espaciado Car"/>
    <w:link w:val="Sinespaciado"/>
    <w:uiPriority w:val="1"/>
    <w:qFormat/>
    <w:rsid w:val="008B7CF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4332</TotalTime>
  <Pages>5</Pages>
  <Words>1256</Words>
  <Characters>6912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2024-09-21T00:40:00Z</cp:lastPrinted>
  <dcterms:created xsi:type="dcterms:W3CDTF">2024-06-08T18:48:00Z</dcterms:created>
  <dcterms:modified xsi:type="dcterms:W3CDTF">2024-09-23T21:09:00Z</dcterms:modified>
</cp:coreProperties>
</file>